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F6" w:rsidRDefault="009371F6" w:rsidP="00BF2462">
      <w:pPr>
        <w:spacing w:after="0" w:line="240" w:lineRule="auto"/>
        <w:jc w:val="both"/>
        <w:rPr>
          <w:rFonts w:ascii="Times New Roman" w:hAnsi="Times New Roman"/>
          <w:b/>
          <w:sz w:val="32"/>
          <w:szCs w:val="32"/>
        </w:rPr>
      </w:pPr>
      <w:bookmarkStart w:id="0" w:name="_GoBack"/>
      <w:bookmarkEnd w:id="0"/>
      <w:r>
        <w:rPr>
          <w:rFonts w:ascii="Times New Roman" w:hAnsi="Times New Roman"/>
          <w:b/>
          <w:sz w:val="32"/>
          <w:szCs w:val="32"/>
        </w:rPr>
        <w:t xml:space="preserve">О вакцинации от </w:t>
      </w:r>
      <w:proofErr w:type="spellStart"/>
      <w:r>
        <w:rPr>
          <w:rFonts w:ascii="Times New Roman" w:hAnsi="Times New Roman"/>
          <w:b/>
          <w:sz w:val="32"/>
          <w:szCs w:val="32"/>
        </w:rPr>
        <w:t>коронавируса</w:t>
      </w:r>
      <w:proofErr w:type="spellEnd"/>
      <w:r>
        <w:rPr>
          <w:rFonts w:ascii="Times New Roman" w:hAnsi="Times New Roman"/>
          <w:b/>
          <w:sz w:val="32"/>
          <w:szCs w:val="32"/>
        </w:rPr>
        <w:t xml:space="preserve"> рассказывает главный врач государственного автономного учреждения здравоохранения Свердловской области «Нижнесергинская центральная районная больница» Баранникова Елена Николаевна:</w:t>
      </w:r>
    </w:p>
    <w:p w:rsidR="009371F6" w:rsidRDefault="009371F6">
      <w:pPr>
        <w:rPr>
          <w:rFonts w:ascii="Times New Roman" w:hAnsi="Times New Roman"/>
          <w:b/>
          <w:sz w:val="32"/>
          <w:szCs w:val="32"/>
        </w:rPr>
      </w:pPr>
    </w:p>
    <w:p w:rsidR="009371F6" w:rsidRPr="007D064B" w:rsidRDefault="009371F6">
      <w:pPr>
        <w:rPr>
          <w:rFonts w:ascii="Times New Roman" w:hAnsi="Times New Roman"/>
          <w:b/>
          <w:sz w:val="32"/>
          <w:szCs w:val="32"/>
        </w:rPr>
      </w:pPr>
      <w:r w:rsidRPr="007D064B">
        <w:rPr>
          <w:rFonts w:ascii="Times New Roman" w:hAnsi="Times New Roman"/>
          <w:b/>
          <w:sz w:val="32"/>
          <w:szCs w:val="32"/>
        </w:rPr>
        <w:t xml:space="preserve">Елена Николаевна, скажите пожалуйста, какие вакцины </w:t>
      </w:r>
      <w:r>
        <w:rPr>
          <w:rFonts w:ascii="Times New Roman" w:hAnsi="Times New Roman"/>
          <w:b/>
          <w:sz w:val="32"/>
          <w:szCs w:val="32"/>
        </w:rPr>
        <w:t xml:space="preserve">на </w:t>
      </w:r>
      <w:proofErr w:type="gramStart"/>
      <w:r>
        <w:rPr>
          <w:rFonts w:ascii="Times New Roman" w:hAnsi="Times New Roman"/>
          <w:b/>
          <w:sz w:val="32"/>
          <w:szCs w:val="32"/>
        </w:rPr>
        <w:t>сегодня  известны</w:t>
      </w:r>
      <w:proofErr w:type="gramEnd"/>
      <w:r>
        <w:rPr>
          <w:rFonts w:ascii="Times New Roman" w:hAnsi="Times New Roman"/>
          <w:b/>
          <w:sz w:val="32"/>
          <w:szCs w:val="32"/>
        </w:rPr>
        <w:t xml:space="preserve"> и используются</w:t>
      </w:r>
      <w:r w:rsidRPr="007D064B">
        <w:rPr>
          <w:rFonts w:ascii="Times New Roman" w:hAnsi="Times New Roman"/>
          <w:b/>
          <w:sz w:val="32"/>
          <w:szCs w:val="32"/>
        </w:rPr>
        <w:t xml:space="preserve"> для вакцинации против </w:t>
      </w:r>
      <w:proofErr w:type="spellStart"/>
      <w:r w:rsidRPr="007D064B">
        <w:rPr>
          <w:rFonts w:ascii="Times New Roman" w:hAnsi="Times New Roman"/>
          <w:b/>
          <w:sz w:val="32"/>
          <w:szCs w:val="32"/>
        </w:rPr>
        <w:t>коронавирусной</w:t>
      </w:r>
      <w:proofErr w:type="spellEnd"/>
      <w:r w:rsidRPr="007D064B">
        <w:rPr>
          <w:rFonts w:ascii="Times New Roman" w:hAnsi="Times New Roman"/>
          <w:b/>
          <w:sz w:val="32"/>
          <w:szCs w:val="32"/>
        </w:rPr>
        <w:t xml:space="preserve"> инфекции?</w:t>
      </w:r>
    </w:p>
    <w:p w:rsidR="009371F6" w:rsidRDefault="009371F6">
      <w:pPr>
        <w:rPr>
          <w:rFonts w:ascii="Times New Roman" w:hAnsi="Times New Roman"/>
          <w:sz w:val="32"/>
          <w:szCs w:val="32"/>
        </w:rPr>
      </w:pPr>
      <w:r w:rsidRPr="007D064B">
        <w:rPr>
          <w:rFonts w:ascii="Times New Roman" w:hAnsi="Times New Roman"/>
          <w:sz w:val="32"/>
          <w:szCs w:val="32"/>
        </w:rPr>
        <w:t>На сегодня в</w:t>
      </w:r>
      <w:r>
        <w:rPr>
          <w:rFonts w:ascii="Times New Roman" w:hAnsi="Times New Roman"/>
          <w:sz w:val="32"/>
          <w:szCs w:val="32"/>
        </w:rPr>
        <w:t xml:space="preserve"> России 5 вакцин от </w:t>
      </w:r>
      <w:proofErr w:type="spellStart"/>
      <w:r>
        <w:rPr>
          <w:rFonts w:ascii="Times New Roman" w:hAnsi="Times New Roman"/>
          <w:sz w:val="32"/>
          <w:szCs w:val="32"/>
        </w:rPr>
        <w:t>коронавирусной</w:t>
      </w:r>
      <w:proofErr w:type="spellEnd"/>
      <w:r>
        <w:rPr>
          <w:rFonts w:ascii="Times New Roman" w:hAnsi="Times New Roman"/>
          <w:sz w:val="32"/>
          <w:szCs w:val="32"/>
        </w:rPr>
        <w:t xml:space="preserve"> инфекции</w:t>
      </w:r>
      <w:r w:rsidRPr="007D064B">
        <w:rPr>
          <w:rFonts w:ascii="Times New Roman" w:hAnsi="Times New Roman"/>
          <w:sz w:val="32"/>
          <w:szCs w:val="32"/>
        </w:rPr>
        <w:t xml:space="preserve">, </w:t>
      </w:r>
      <w:proofErr w:type="gramStart"/>
      <w:r w:rsidRPr="007D064B">
        <w:rPr>
          <w:rFonts w:ascii="Times New Roman" w:hAnsi="Times New Roman"/>
          <w:sz w:val="32"/>
          <w:szCs w:val="32"/>
        </w:rPr>
        <w:t xml:space="preserve">это </w:t>
      </w:r>
      <w:r>
        <w:rPr>
          <w:rFonts w:ascii="Times New Roman" w:hAnsi="Times New Roman"/>
          <w:sz w:val="32"/>
          <w:szCs w:val="32"/>
        </w:rPr>
        <w:t>:</w:t>
      </w:r>
      <w:proofErr w:type="gramEnd"/>
    </w:p>
    <w:p w:rsidR="009371F6" w:rsidRPr="00B47726" w:rsidRDefault="009371F6" w:rsidP="00B47726">
      <w:pPr>
        <w:pStyle w:val="a3"/>
        <w:numPr>
          <w:ilvl w:val="0"/>
          <w:numId w:val="1"/>
        </w:numPr>
        <w:rPr>
          <w:rFonts w:ascii="Times New Roman" w:hAnsi="Times New Roman"/>
          <w:bCs/>
          <w:color w:val="040404"/>
          <w:sz w:val="32"/>
          <w:szCs w:val="32"/>
        </w:rPr>
      </w:pPr>
      <w:r w:rsidRPr="00B47726">
        <w:rPr>
          <w:rFonts w:ascii="Times New Roman" w:hAnsi="Times New Roman"/>
          <w:bCs/>
          <w:color w:val="040404"/>
          <w:sz w:val="32"/>
          <w:szCs w:val="32"/>
        </w:rPr>
        <w:t>Гам-</w:t>
      </w:r>
      <w:proofErr w:type="spellStart"/>
      <w:r w:rsidRPr="00B47726">
        <w:rPr>
          <w:rFonts w:ascii="Times New Roman" w:hAnsi="Times New Roman"/>
          <w:bCs/>
          <w:color w:val="040404"/>
          <w:sz w:val="32"/>
          <w:szCs w:val="32"/>
        </w:rPr>
        <w:t>Ковид</w:t>
      </w:r>
      <w:proofErr w:type="spellEnd"/>
      <w:r w:rsidRPr="00B47726">
        <w:rPr>
          <w:rFonts w:ascii="Times New Roman" w:hAnsi="Times New Roman"/>
          <w:bCs/>
          <w:color w:val="040404"/>
          <w:sz w:val="32"/>
          <w:szCs w:val="32"/>
        </w:rPr>
        <w:t>-</w:t>
      </w:r>
      <w:proofErr w:type="spellStart"/>
      <w:r w:rsidRPr="00B47726">
        <w:rPr>
          <w:rFonts w:ascii="Times New Roman" w:hAnsi="Times New Roman"/>
          <w:bCs/>
          <w:color w:val="040404"/>
          <w:sz w:val="32"/>
          <w:szCs w:val="32"/>
        </w:rPr>
        <w:t>Вак</w:t>
      </w:r>
      <w:proofErr w:type="spellEnd"/>
      <w:r w:rsidRPr="00B47726">
        <w:rPr>
          <w:rFonts w:ascii="Times New Roman" w:hAnsi="Times New Roman"/>
          <w:bCs/>
          <w:color w:val="040404"/>
          <w:sz w:val="32"/>
          <w:szCs w:val="32"/>
        </w:rPr>
        <w:t xml:space="preserve"> (торговая марка "Спутник V") </w:t>
      </w:r>
    </w:p>
    <w:p w:rsidR="009371F6" w:rsidRPr="00B47726" w:rsidRDefault="009371F6" w:rsidP="00B47726">
      <w:pPr>
        <w:pStyle w:val="a3"/>
        <w:numPr>
          <w:ilvl w:val="0"/>
          <w:numId w:val="1"/>
        </w:numPr>
        <w:rPr>
          <w:rFonts w:ascii="Times New Roman" w:hAnsi="Times New Roman"/>
          <w:bCs/>
          <w:color w:val="040404"/>
          <w:sz w:val="32"/>
          <w:szCs w:val="32"/>
          <w:shd w:val="clear" w:color="auto" w:fill="FFFFFF"/>
        </w:rPr>
      </w:pPr>
      <w:r w:rsidRPr="00B47726">
        <w:rPr>
          <w:rFonts w:ascii="Times New Roman" w:hAnsi="Times New Roman"/>
          <w:bCs/>
          <w:color w:val="040404"/>
          <w:sz w:val="32"/>
          <w:szCs w:val="32"/>
          <w:shd w:val="clear" w:color="auto" w:fill="FFFFFF"/>
        </w:rPr>
        <w:t>«</w:t>
      </w:r>
      <w:proofErr w:type="spellStart"/>
      <w:r w:rsidRPr="00B47726">
        <w:rPr>
          <w:rFonts w:ascii="Times New Roman" w:hAnsi="Times New Roman"/>
          <w:bCs/>
          <w:color w:val="040404"/>
          <w:sz w:val="32"/>
          <w:szCs w:val="32"/>
          <w:shd w:val="clear" w:color="auto" w:fill="FFFFFF"/>
        </w:rPr>
        <w:t>ЭпиВакКорона</w:t>
      </w:r>
      <w:proofErr w:type="spellEnd"/>
      <w:r w:rsidRPr="00B47726">
        <w:rPr>
          <w:rFonts w:ascii="Times New Roman" w:hAnsi="Times New Roman"/>
          <w:bCs/>
          <w:color w:val="040404"/>
          <w:sz w:val="32"/>
          <w:szCs w:val="32"/>
          <w:shd w:val="clear" w:color="auto" w:fill="FFFFFF"/>
        </w:rPr>
        <w:t>» </w:t>
      </w:r>
    </w:p>
    <w:p w:rsidR="009371F6" w:rsidRPr="00B47726" w:rsidRDefault="009371F6" w:rsidP="00B47726">
      <w:pPr>
        <w:pStyle w:val="a3"/>
        <w:numPr>
          <w:ilvl w:val="0"/>
          <w:numId w:val="1"/>
        </w:numPr>
        <w:rPr>
          <w:rFonts w:ascii="Times New Roman" w:hAnsi="Times New Roman"/>
          <w:bCs/>
          <w:color w:val="040404"/>
          <w:sz w:val="32"/>
          <w:szCs w:val="32"/>
        </w:rPr>
      </w:pPr>
      <w:r w:rsidRPr="00B47726">
        <w:rPr>
          <w:rFonts w:ascii="Times New Roman" w:hAnsi="Times New Roman"/>
          <w:bCs/>
          <w:color w:val="040404"/>
          <w:sz w:val="32"/>
          <w:szCs w:val="32"/>
        </w:rPr>
        <w:t xml:space="preserve">Вакцина Федерального научного Центра исследований и разработки иммунобиологических препаратов им. М. П. Чумакова РАН </w:t>
      </w:r>
    </w:p>
    <w:p w:rsidR="009371F6" w:rsidRPr="00B47726" w:rsidRDefault="009371F6" w:rsidP="00B47726">
      <w:pPr>
        <w:pStyle w:val="a3"/>
        <w:numPr>
          <w:ilvl w:val="0"/>
          <w:numId w:val="1"/>
        </w:numPr>
        <w:rPr>
          <w:rFonts w:ascii="Times New Roman" w:hAnsi="Times New Roman"/>
          <w:bCs/>
          <w:color w:val="040404"/>
          <w:sz w:val="32"/>
          <w:szCs w:val="32"/>
          <w:shd w:val="clear" w:color="auto" w:fill="FFFFFF"/>
        </w:rPr>
      </w:pPr>
      <w:r w:rsidRPr="00B47726">
        <w:rPr>
          <w:rFonts w:ascii="Times New Roman" w:hAnsi="Times New Roman"/>
          <w:bCs/>
          <w:color w:val="040404"/>
          <w:sz w:val="32"/>
          <w:szCs w:val="32"/>
          <w:shd w:val="clear" w:color="auto" w:fill="FFFFFF"/>
        </w:rPr>
        <w:t xml:space="preserve">Вакцина НИИ вакцин и сывороток ФМБА России </w:t>
      </w:r>
    </w:p>
    <w:p w:rsidR="009371F6" w:rsidRPr="00B47726" w:rsidRDefault="009371F6" w:rsidP="00B47726">
      <w:pPr>
        <w:pStyle w:val="a3"/>
        <w:numPr>
          <w:ilvl w:val="0"/>
          <w:numId w:val="1"/>
        </w:numPr>
        <w:rPr>
          <w:rFonts w:ascii="Times New Roman" w:hAnsi="Times New Roman"/>
          <w:sz w:val="32"/>
          <w:szCs w:val="32"/>
        </w:rPr>
      </w:pPr>
      <w:r w:rsidRPr="00B47726">
        <w:rPr>
          <w:rFonts w:ascii="Times New Roman" w:hAnsi="Times New Roman"/>
          <w:bCs/>
          <w:color w:val="040404"/>
          <w:sz w:val="32"/>
          <w:szCs w:val="32"/>
        </w:rPr>
        <w:t>Ad5-nCoV (</w:t>
      </w:r>
      <w:proofErr w:type="spellStart"/>
      <w:r w:rsidRPr="00B47726">
        <w:rPr>
          <w:rFonts w:ascii="Times New Roman" w:hAnsi="Times New Roman"/>
          <w:bCs/>
          <w:color w:val="040404"/>
          <w:sz w:val="32"/>
          <w:szCs w:val="32"/>
        </w:rPr>
        <w:t>Конвидеция</w:t>
      </w:r>
      <w:proofErr w:type="spellEnd"/>
      <w:r w:rsidRPr="00B47726">
        <w:rPr>
          <w:rFonts w:ascii="Times New Roman" w:hAnsi="Times New Roman"/>
          <w:bCs/>
          <w:color w:val="040404"/>
          <w:sz w:val="32"/>
          <w:szCs w:val="32"/>
        </w:rPr>
        <w:t>), китайская вакцина</w:t>
      </w:r>
    </w:p>
    <w:p w:rsidR="009371F6" w:rsidRDefault="009371F6" w:rsidP="00B47726">
      <w:pPr>
        <w:ind w:left="360"/>
        <w:rPr>
          <w:rFonts w:ascii="Times New Roman" w:hAnsi="Times New Roman"/>
          <w:b/>
          <w:sz w:val="32"/>
          <w:szCs w:val="32"/>
        </w:rPr>
      </w:pPr>
      <w:r w:rsidRPr="00B47726">
        <w:rPr>
          <w:rFonts w:ascii="Times New Roman" w:hAnsi="Times New Roman"/>
          <w:b/>
          <w:sz w:val="32"/>
          <w:szCs w:val="32"/>
        </w:rPr>
        <w:t>Какая из вакцин поступит в Свердловскую область и в наш Нижнесергинский район?</w:t>
      </w:r>
    </w:p>
    <w:p w:rsidR="009371F6" w:rsidRDefault="009371F6" w:rsidP="00242CBE">
      <w:pPr>
        <w:ind w:left="360"/>
        <w:rPr>
          <w:rFonts w:ascii="Times New Roman" w:hAnsi="Times New Roman"/>
          <w:bCs/>
          <w:color w:val="040404"/>
          <w:sz w:val="32"/>
          <w:szCs w:val="32"/>
        </w:rPr>
      </w:pPr>
      <w:r w:rsidRPr="00B47726">
        <w:rPr>
          <w:rFonts w:ascii="Times New Roman" w:hAnsi="Times New Roman"/>
          <w:sz w:val="32"/>
          <w:szCs w:val="32"/>
        </w:rPr>
        <w:t>В Свердловскую област</w:t>
      </w:r>
      <w:r>
        <w:rPr>
          <w:rFonts w:ascii="Times New Roman" w:hAnsi="Times New Roman"/>
          <w:sz w:val="32"/>
          <w:szCs w:val="32"/>
        </w:rPr>
        <w:t>ь поступила первая партия вакцины</w:t>
      </w:r>
      <w:r w:rsidRPr="00B47726">
        <w:rPr>
          <w:rFonts w:ascii="Times New Roman" w:hAnsi="Times New Roman"/>
          <w:sz w:val="32"/>
          <w:szCs w:val="32"/>
        </w:rPr>
        <w:t xml:space="preserve"> в количестве 15 тысяч доз, на сегодня она была реализована на базе лечебных учреждений города Екатеринбурга и крупных межмуниципальных центров, как первый этап. В ближайшее время ожидается поступление большой партии препаратов и это будет вакцина </w:t>
      </w:r>
      <w:r w:rsidRPr="00B47726">
        <w:rPr>
          <w:rFonts w:ascii="Times New Roman" w:hAnsi="Times New Roman"/>
          <w:bCs/>
          <w:color w:val="040404"/>
          <w:sz w:val="32"/>
          <w:szCs w:val="32"/>
        </w:rPr>
        <w:t>"Спутник V"</w:t>
      </w:r>
      <w:r>
        <w:rPr>
          <w:rFonts w:ascii="Times New Roman" w:hAnsi="Times New Roman"/>
          <w:bCs/>
          <w:color w:val="040404"/>
          <w:sz w:val="32"/>
          <w:szCs w:val="32"/>
        </w:rPr>
        <w:t xml:space="preserve">, данная вакцина уже будет направлена во все больницы области, в том числе и в нашу Нижнесергинскую ЦРБ. </w:t>
      </w:r>
    </w:p>
    <w:p w:rsidR="009371F6" w:rsidRDefault="009371F6" w:rsidP="00936A9F">
      <w:pPr>
        <w:ind w:left="360"/>
        <w:rPr>
          <w:rFonts w:ascii="Times New Roman" w:hAnsi="Times New Roman"/>
          <w:color w:val="040404"/>
          <w:sz w:val="32"/>
          <w:szCs w:val="32"/>
          <w:lang w:eastAsia="ru-RU"/>
        </w:rPr>
      </w:pPr>
      <w:r w:rsidRPr="00242CBE">
        <w:rPr>
          <w:rFonts w:ascii="Times New Roman" w:hAnsi="Times New Roman"/>
          <w:b/>
          <w:color w:val="040404"/>
          <w:sz w:val="32"/>
          <w:szCs w:val="32"/>
          <w:lang w:eastAsia="ru-RU"/>
        </w:rPr>
        <w:t>Что представляет из себя</w:t>
      </w:r>
      <w:r>
        <w:rPr>
          <w:rFonts w:ascii="Times New Roman" w:hAnsi="Times New Roman"/>
          <w:b/>
          <w:color w:val="040404"/>
          <w:sz w:val="32"/>
          <w:szCs w:val="32"/>
          <w:lang w:eastAsia="ru-RU"/>
        </w:rPr>
        <w:t xml:space="preserve"> вакцина </w:t>
      </w:r>
      <w:r>
        <w:rPr>
          <w:rFonts w:ascii="Times New Roman" w:hAnsi="Times New Roman"/>
          <w:b/>
          <w:bCs/>
          <w:color w:val="040404"/>
          <w:sz w:val="32"/>
          <w:szCs w:val="32"/>
          <w:lang w:eastAsia="ru-RU"/>
        </w:rPr>
        <w:t>"Спутник V"</w:t>
      </w:r>
      <w:r>
        <w:rPr>
          <w:rFonts w:ascii="Times New Roman" w:hAnsi="Times New Roman"/>
          <w:b/>
          <w:color w:val="040404"/>
          <w:sz w:val="32"/>
          <w:szCs w:val="32"/>
          <w:lang w:eastAsia="ru-RU"/>
        </w:rPr>
        <w:t xml:space="preserve"> </w:t>
      </w:r>
      <w:r w:rsidRPr="00242CBE">
        <w:rPr>
          <w:rFonts w:ascii="Times New Roman" w:hAnsi="Times New Roman"/>
          <w:b/>
          <w:color w:val="040404"/>
          <w:sz w:val="32"/>
          <w:szCs w:val="32"/>
          <w:lang w:eastAsia="ru-RU"/>
        </w:rPr>
        <w:t>?</w:t>
      </w:r>
      <w:r w:rsidRPr="00242CBE">
        <w:rPr>
          <w:rFonts w:ascii="Times New Roman" w:hAnsi="Times New Roman"/>
          <w:color w:val="040404"/>
          <w:sz w:val="32"/>
          <w:szCs w:val="32"/>
          <w:lang w:eastAsia="ru-RU"/>
        </w:rPr>
        <w:br/>
        <w:t>Вакцина представляет собой рекомбинантные частицы аденовируса человека, в которых есть протеин S - белок оболочки</w:t>
      </w:r>
      <w:r>
        <w:rPr>
          <w:rFonts w:ascii="Times New Roman" w:hAnsi="Times New Roman"/>
          <w:color w:val="040404"/>
          <w:sz w:val="32"/>
          <w:szCs w:val="32"/>
          <w:lang w:eastAsia="ru-RU"/>
        </w:rPr>
        <w:t xml:space="preserve"> </w:t>
      </w:r>
      <w:r w:rsidRPr="00242CBE">
        <w:rPr>
          <w:rFonts w:ascii="Times New Roman" w:hAnsi="Times New Roman"/>
          <w:color w:val="040404"/>
          <w:sz w:val="32"/>
          <w:szCs w:val="32"/>
          <w:lang w:eastAsia="ru-RU"/>
        </w:rPr>
        <w:t xml:space="preserve"> </w:t>
      </w:r>
      <w:proofErr w:type="spellStart"/>
      <w:r w:rsidRPr="00242CBE">
        <w:rPr>
          <w:rFonts w:ascii="Times New Roman" w:hAnsi="Times New Roman"/>
          <w:color w:val="040404"/>
          <w:sz w:val="32"/>
          <w:szCs w:val="32"/>
          <w:lang w:eastAsia="ru-RU"/>
        </w:rPr>
        <w:t>коронавируса</w:t>
      </w:r>
      <w:proofErr w:type="spellEnd"/>
      <w:r w:rsidRPr="00242CBE">
        <w:rPr>
          <w:rFonts w:ascii="Times New Roman" w:hAnsi="Times New Roman"/>
          <w:color w:val="040404"/>
          <w:sz w:val="32"/>
          <w:szCs w:val="32"/>
          <w:lang w:eastAsia="ru-RU"/>
        </w:rPr>
        <w:t xml:space="preserve">, в отношении которого вырабатываются </w:t>
      </w:r>
      <w:r w:rsidRPr="00242CBE">
        <w:rPr>
          <w:rFonts w:ascii="Times New Roman" w:hAnsi="Times New Roman"/>
          <w:color w:val="040404"/>
          <w:sz w:val="32"/>
          <w:szCs w:val="32"/>
          <w:lang w:eastAsia="ru-RU"/>
        </w:rPr>
        <w:lastRenderedPageBreak/>
        <w:t xml:space="preserve">антитела. Вакцина не содержит </w:t>
      </w:r>
      <w:proofErr w:type="spellStart"/>
      <w:r w:rsidRPr="00242CBE">
        <w:rPr>
          <w:rFonts w:ascii="Times New Roman" w:hAnsi="Times New Roman"/>
          <w:color w:val="040404"/>
          <w:sz w:val="32"/>
          <w:szCs w:val="32"/>
          <w:lang w:eastAsia="ru-RU"/>
        </w:rPr>
        <w:t>коронавирус</w:t>
      </w:r>
      <w:proofErr w:type="spellEnd"/>
      <w:r w:rsidRPr="00242CBE">
        <w:rPr>
          <w:rFonts w:ascii="Times New Roman" w:hAnsi="Times New Roman"/>
          <w:color w:val="040404"/>
          <w:sz w:val="32"/>
          <w:szCs w:val="32"/>
          <w:lang w:eastAsia="ru-RU"/>
        </w:rPr>
        <w:t>, вызывающий COVID-19, поэтому заболеть после прививки невозможно.</w:t>
      </w:r>
    </w:p>
    <w:p w:rsidR="009371F6" w:rsidRDefault="009371F6" w:rsidP="00936A9F">
      <w:pPr>
        <w:ind w:left="360"/>
        <w:rPr>
          <w:rFonts w:ascii="Times New Roman" w:hAnsi="Times New Roman"/>
          <w:b/>
          <w:bCs/>
          <w:color w:val="040404"/>
          <w:sz w:val="32"/>
          <w:szCs w:val="32"/>
        </w:rPr>
      </w:pPr>
      <w:r w:rsidRPr="00936A9F">
        <w:rPr>
          <w:rFonts w:ascii="Times New Roman" w:hAnsi="Times New Roman"/>
          <w:b/>
          <w:bCs/>
          <w:color w:val="040404"/>
          <w:sz w:val="32"/>
          <w:szCs w:val="32"/>
        </w:rPr>
        <w:t>Будет ли иммунитет от прививки вакциной краткосрочным или долгосрочным?</w:t>
      </w:r>
      <w:r w:rsidRPr="00604B38">
        <w:rPr>
          <w:rFonts w:ascii="Times New Roman" w:hAnsi="Times New Roman"/>
          <w:color w:val="040404"/>
          <w:sz w:val="32"/>
          <w:szCs w:val="32"/>
        </w:rPr>
        <w:br/>
      </w:r>
      <w:r w:rsidRPr="00604B38">
        <w:rPr>
          <w:rFonts w:ascii="Times New Roman" w:hAnsi="Times New Roman"/>
          <w:color w:val="040404"/>
          <w:sz w:val="32"/>
          <w:szCs w:val="32"/>
          <w:shd w:val="clear" w:color="auto" w:fill="FFFFFF"/>
        </w:rPr>
        <w:t>Двукратная схема введения</w:t>
      </w:r>
      <w:r>
        <w:rPr>
          <w:rFonts w:ascii="Times New Roman" w:hAnsi="Times New Roman"/>
          <w:color w:val="040404"/>
          <w:sz w:val="32"/>
          <w:szCs w:val="32"/>
          <w:shd w:val="clear" w:color="auto" w:fill="FFFFFF"/>
        </w:rPr>
        <w:t xml:space="preserve"> вакцины</w:t>
      </w:r>
      <w:r w:rsidRPr="00604B38">
        <w:rPr>
          <w:rFonts w:ascii="Times New Roman" w:hAnsi="Times New Roman"/>
          <w:color w:val="040404"/>
          <w:sz w:val="32"/>
          <w:szCs w:val="32"/>
          <w:shd w:val="clear" w:color="auto" w:fill="FFFFFF"/>
        </w:rPr>
        <w:t xml:space="preserve"> позволяет сформировать длительный иммунитет. Опыт применения векторных вакцин (при двукратной схеме введения) показывает, что иммунитет сохраняется до 2-х лет.</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Будет ли прививка обязательной?</w:t>
      </w:r>
    </w:p>
    <w:p w:rsidR="009371F6" w:rsidRDefault="009371F6" w:rsidP="00936A9F">
      <w:pPr>
        <w:ind w:left="360"/>
        <w:rPr>
          <w:rFonts w:ascii="Times New Roman" w:hAnsi="Times New Roman"/>
          <w:b/>
          <w:bCs/>
          <w:color w:val="040404"/>
          <w:sz w:val="32"/>
          <w:szCs w:val="32"/>
        </w:rPr>
      </w:pPr>
      <w:r w:rsidRPr="00604B38">
        <w:rPr>
          <w:rFonts w:ascii="Times New Roman" w:hAnsi="Times New Roman"/>
          <w:color w:val="040404"/>
          <w:sz w:val="32"/>
          <w:szCs w:val="32"/>
          <w:lang w:eastAsia="ru-RU"/>
        </w:rPr>
        <w:t>В соответствии с действующим законодательством вся медицинская помощь, в том числе вакцинация, оказывается на добровольной основе.</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Будет ли вакцина бесплатной для населения?</w:t>
      </w:r>
    </w:p>
    <w:p w:rsidR="009371F6" w:rsidRDefault="009371F6" w:rsidP="00936A9F">
      <w:pPr>
        <w:ind w:left="360"/>
        <w:rPr>
          <w:rFonts w:ascii="Times New Roman" w:hAnsi="Times New Roman"/>
          <w:b/>
          <w:bCs/>
          <w:color w:val="040404"/>
          <w:sz w:val="32"/>
          <w:szCs w:val="32"/>
        </w:rPr>
      </w:pPr>
      <w:r w:rsidRPr="00604B38">
        <w:rPr>
          <w:rFonts w:ascii="Times New Roman" w:hAnsi="Times New Roman"/>
          <w:color w:val="040404"/>
          <w:sz w:val="32"/>
          <w:szCs w:val="32"/>
          <w:lang w:eastAsia="ru-RU"/>
        </w:rPr>
        <w:t>Да, для граждан Российской Федерации будет бесплатной.</w:t>
      </w:r>
      <w:r w:rsidRPr="00604B38">
        <w:rPr>
          <w:rFonts w:ascii="Times New Roman" w:hAnsi="Times New Roman"/>
          <w:color w:val="040404"/>
          <w:sz w:val="32"/>
          <w:szCs w:val="32"/>
          <w:lang w:eastAsia="ru-RU"/>
        </w:rPr>
        <w:br/>
        <w:t>Вакцинация будет осуществляться за счет средств Фонда обязательного медицинского страхования.</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Где можно вакцинироваться?</w:t>
      </w:r>
    </w:p>
    <w:p w:rsidR="009371F6" w:rsidRDefault="009371F6" w:rsidP="00936A9F">
      <w:pPr>
        <w:ind w:left="360"/>
        <w:rPr>
          <w:rFonts w:ascii="Times New Roman" w:hAnsi="Times New Roman"/>
          <w:color w:val="040404"/>
          <w:sz w:val="32"/>
          <w:szCs w:val="32"/>
          <w:lang w:eastAsia="ru-RU"/>
        </w:rPr>
      </w:pPr>
      <w:r w:rsidRPr="00604B38">
        <w:rPr>
          <w:rFonts w:ascii="Times New Roman" w:hAnsi="Times New Roman"/>
          <w:color w:val="040404"/>
          <w:sz w:val="32"/>
          <w:szCs w:val="32"/>
          <w:lang w:eastAsia="ru-RU"/>
        </w:rPr>
        <w:t>Вы можете записаться через портал </w:t>
      </w:r>
      <w:proofErr w:type="spellStart"/>
      <w:r w:rsidR="0000474C">
        <w:fldChar w:fldCharType="begin"/>
      </w:r>
      <w:r w:rsidR="0000474C">
        <w:instrText xml:space="preserve"> HYPERLINK "https://www.gosuslugi.ru/landing/vaccination" </w:instrText>
      </w:r>
      <w:r w:rsidR="0000474C">
        <w:fldChar w:fldCharType="separate"/>
      </w:r>
      <w:r>
        <w:rPr>
          <w:rFonts w:ascii="Times New Roman" w:hAnsi="Times New Roman"/>
          <w:sz w:val="32"/>
          <w:szCs w:val="32"/>
          <w:lang w:eastAsia="ru-RU"/>
        </w:rPr>
        <w:t>Госуслуг</w:t>
      </w:r>
      <w:proofErr w:type="spellEnd"/>
      <w:r w:rsidR="0000474C">
        <w:rPr>
          <w:rFonts w:ascii="Times New Roman" w:hAnsi="Times New Roman"/>
          <w:sz w:val="32"/>
          <w:szCs w:val="32"/>
          <w:lang w:eastAsia="ru-RU"/>
        </w:rPr>
        <w:fldChar w:fldCharType="end"/>
      </w:r>
      <w:r>
        <w:rPr>
          <w:rFonts w:ascii="Times New Roman" w:hAnsi="Times New Roman"/>
          <w:sz w:val="32"/>
          <w:szCs w:val="32"/>
          <w:lang w:eastAsia="ru-RU"/>
        </w:rPr>
        <w:t xml:space="preserve">. </w:t>
      </w:r>
      <w:r w:rsidRPr="00604B38">
        <w:rPr>
          <w:rFonts w:ascii="Times New Roman" w:hAnsi="Times New Roman"/>
          <w:color w:val="040404"/>
          <w:sz w:val="32"/>
          <w:szCs w:val="32"/>
          <w:lang w:eastAsia="ru-RU"/>
        </w:rPr>
        <w:t>Нужно выбрать услугу «Запись на приём к врачу». В карточке услуги выбрать поликлинику, должность «врач-терапевт (вакцинация)» или «Вакцинация от COVID-19». После выбора должности выбрать «Кабинет вакцинации от COVID- 2019», удобное время и записаться.</w:t>
      </w:r>
    </w:p>
    <w:p w:rsidR="009371F6" w:rsidRPr="00936A9F" w:rsidRDefault="009371F6" w:rsidP="00936A9F">
      <w:pPr>
        <w:ind w:left="360"/>
        <w:rPr>
          <w:rFonts w:ascii="Times New Roman" w:hAnsi="Times New Roman"/>
          <w:b/>
          <w:bCs/>
          <w:color w:val="040404"/>
          <w:sz w:val="32"/>
          <w:szCs w:val="32"/>
        </w:rPr>
      </w:pPr>
      <w:r>
        <w:rPr>
          <w:rFonts w:ascii="Times New Roman" w:hAnsi="Times New Roman"/>
          <w:color w:val="040404"/>
          <w:sz w:val="32"/>
          <w:szCs w:val="32"/>
          <w:lang w:eastAsia="ru-RU"/>
        </w:rPr>
        <w:t xml:space="preserve">Так же доступна запись на сайте </w:t>
      </w:r>
      <w:proofErr w:type="spellStart"/>
      <w:r>
        <w:rPr>
          <w:rFonts w:ascii="Times New Roman" w:hAnsi="Times New Roman"/>
          <w:color w:val="040404"/>
          <w:sz w:val="32"/>
          <w:szCs w:val="32"/>
          <w:lang w:eastAsia="ru-RU"/>
        </w:rPr>
        <w:t>црб</w:t>
      </w:r>
      <w:proofErr w:type="spellEnd"/>
      <w:r>
        <w:rPr>
          <w:rFonts w:ascii="Times New Roman" w:hAnsi="Times New Roman"/>
          <w:color w:val="040404"/>
          <w:sz w:val="32"/>
          <w:szCs w:val="32"/>
          <w:lang w:eastAsia="ru-RU"/>
        </w:rPr>
        <w:t xml:space="preserve"> (</w:t>
      </w:r>
      <w:proofErr w:type="spellStart"/>
      <w:r>
        <w:rPr>
          <w:rFonts w:ascii="Times New Roman" w:hAnsi="Times New Roman"/>
          <w:color w:val="040404"/>
          <w:sz w:val="32"/>
          <w:szCs w:val="32"/>
          <w:lang w:val="en-US" w:eastAsia="ru-RU"/>
        </w:rPr>
        <w:t>nscrb</w:t>
      </w:r>
      <w:proofErr w:type="spellEnd"/>
      <w:r w:rsidRPr="00936A9F">
        <w:rPr>
          <w:rFonts w:ascii="Times New Roman" w:hAnsi="Times New Roman"/>
          <w:color w:val="040404"/>
          <w:sz w:val="32"/>
          <w:szCs w:val="32"/>
          <w:lang w:eastAsia="ru-RU"/>
        </w:rPr>
        <w:t>.</w:t>
      </w:r>
      <w:proofErr w:type="spellStart"/>
      <w:r>
        <w:rPr>
          <w:rFonts w:ascii="Times New Roman" w:hAnsi="Times New Roman"/>
          <w:color w:val="040404"/>
          <w:sz w:val="32"/>
          <w:szCs w:val="32"/>
          <w:lang w:val="en-US" w:eastAsia="ru-RU"/>
        </w:rPr>
        <w:t>ru</w:t>
      </w:r>
      <w:proofErr w:type="spellEnd"/>
      <w:r>
        <w:rPr>
          <w:rFonts w:ascii="Times New Roman" w:hAnsi="Times New Roman"/>
          <w:color w:val="040404"/>
          <w:sz w:val="32"/>
          <w:szCs w:val="32"/>
          <w:lang w:eastAsia="ru-RU"/>
        </w:rPr>
        <w:t xml:space="preserve">) перейдя на «кнопку» вакцинация, </w:t>
      </w:r>
      <w:r w:rsidRPr="00E81404">
        <w:rPr>
          <w:rFonts w:ascii="Times New Roman" w:hAnsi="Times New Roman"/>
          <w:sz w:val="32"/>
          <w:szCs w:val="32"/>
          <w:lang w:eastAsia="ru-RU"/>
        </w:rPr>
        <w:t xml:space="preserve">а так </w:t>
      </w:r>
      <w:proofErr w:type="gramStart"/>
      <w:r w:rsidRPr="00E81404">
        <w:rPr>
          <w:rFonts w:ascii="Times New Roman" w:hAnsi="Times New Roman"/>
          <w:sz w:val="32"/>
          <w:szCs w:val="32"/>
          <w:lang w:eastAsia="ru-RU"/>
        </w:rPr>
        <w:t>же  по</w:t>
      </w:r>
      <w:proofErr w:type="gramEnd"/>
      <w:r w:rsidRPr="00E81404">
        <w:rPr>
          <w:rFonts w:ascii="Times New Roman" w:hAnsi="Times New Roman"/>
          <w:sz w:val="32"/>
          <w:szCs w:val="32"/>
          <w:lang w:eastAsia="ru-RU"/>
        </w:rPr>
        <w:t xml:space="preserve"> единому телефону в Свердловской области 122 и по телефонам регистратур</w:t>
      </w:r>
      <w:r>
        <w:rPr>
          <w:rFonts w:ascii="Times New Roman" w:hAnsi="Times New Roman"/>
          <w:color w:val="FF0000"/>
          <w:sz w:val="32"/>
          <w:szCs w:val="32"/>
          <w:lang w:eastAsia="ru-RU"/>
        </w:rPr>
        <w:t xml:space="preserve"> </w:t>
      </w:r>
      <w:r>
        <w:rPr>
          <w:rFonts w:ascii="Times New Roman" w:hAnsi="Times New Roman"/>
          <w:bCs/>
          <w:color w:val="040404"/>
          <w:sz w:val="32"/>
          <w:szCs w:val="32"/>
        </w:rPr>
        <w:t>Нижнесергинской ЦРБ</w:t>
      </w:r>
      <w:r w:rsidRPr="00E81404">
        <w:rPr>
          <w:rFonts w:ascii="Times New Roman" w:hAnsi="Times New Roman"/>
          <w:sz w:val="32"/>
          <w:szCs w:val="32"/>
          <w:lang w:eastAsia="ru-RU"/>
        </w:rPr>
        <w:t>.</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Какие побочные эффекты могут быть?</w:t>
      </w:r>
    </w:p>
    <w:p w:rsidR="009371F6" w:rsidRDefault="009371F6" w:rsidP="00936A9F">
      <w:pPr>
        <w:ind w:left="360"/>
        <w:rPr>
          <w:rFonts w:ascii="Times New Roman" w:hAnsi="Times New Roman"/>
          <w:color w:val="040404"/>
          <w:sz w:val="32"/>
          <w:szCs w:val="32"/>
          <w:lang w:eastAsia="ru-RU"/>
        </w:rPr>
      </w:pPr>
      <w:r w:rsidRPr="00604B38">
        <w:rPr>
          <w:rFonts w:ascii="Times New Roman" w:hAnsi="Times New Roman"/>
          <w:color w:val="040404"/>
          <w:sz w:val="32"/>
          <w:szCs w:val="32"/>
          <w:lang w:eastAsia="ru-RU"/>
        </w:rPr>
        <w:lastRenderedPageBreak/>
        <w:t>После вакцинации может возникнуть болезненность или покраснение в месте укола, также возможно кратковременное повышение темпе</w:t>
      </w:r>
      <w:r>
        <w:rPr>
          <w:rFonts w:ascii="Times New Roman" w:hAnsi="Times New Roman"/>
          <w:color w:val="040404"/>
          <w:sz w:val="32"/>
          <w:szCs w:val="32"/>
          <w:lang w:eastAsia="ru-RU"/>
        </w:rPr>
        <w:t>ратуры тела и ощущение слабости.</w:t>
      </w:r>
      <w:r w:rsidRPr="00604B38">
        <w:rPr>
          <w:rFonts w:ascii="Times New Roman" w:hAnsi="Times New Roman"/>
          <w:color w:val="040404"/>
          <w:sz w:val="32"/>
          <w:szCs w:val="32"/>
          <w:lang w:eastAsia="ru-RU"/>
        </w:rPr>
        <w:br/>
        <w:t>После введения вакцины пациент находится под наблюдением медицинского работника в течение 30 минут.</w:t>
      </w:r>
    </w:p>
    <w:p w:rsidR="009371F6" w:rsidRPr="00604B38"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 xml:space="preserve">Кому нельзя делать прививку от </w:t>
      </w:r>
      <w:proofErr w:type="spellStart"/>
      <w:r w:rsidRPr="00604B38">
        <w:rPr>
          <w:rFonts w:ascii="Times New Roman" w:hAnsi="Times New Roman"/>
          <w:b/>
          <w:color w:val="040404"/>
          <w:sz w:val="32"/>
          <w:szCs w:val="32"/>
          <w:lang w:eastAsia="ru-RU"/>
        </w:rPr>
        <w:t>коронавируса</w:t>
      </w:r>
      <w:proofErr w:type="spellEnd"/>
      <w:r w:rsidRPr="00604B38">
        <w:rPr>
          <w:rFonts w:ascii="Times New Roman" w:hAnsi="Times New Roman"/>
          <w:b/>
          <w:color w:val="040404"/>
          <w:sz w:val="32"/>
          <w:szCs w:val="32"/>
          <w:lang w:eastAsia="ru-RU"/>
        </w:rPr>
        <w:t>? Есть ли противопоказания?</w:t>
      </w:r>
    </w:p>
    <w:p w:rsidR="009371F6" w:rsidRPr="00604B38" w:rsidRDefault="009371F6" w:rsidP="00604B38">
      <w:pPr>
        <w:shd w:val="clear" w:color="auto" w:fill="FFFFFF"/>
        <w:spacing w:after="0" w:line="240" w:lineRule="auto"/>
        <w:rPr>
          <w:rFonts w:ascii="Times New Roman" w:hAnsi="Times New Roman"/>
          <w:color w:val="040404"/>
          <w:sz w:val="32"/>
          <w:szCs w:val="32"/>
          <w:lang w:eastAsia="ru-RU"/>
        </w:rPr>
      </w:pPr>
      <w:r w:rsidRPr="00604B38">
        <w:rPr>
          <w:rFonts w:ascii="Times New Roman" w:hAnsi="Times New Roman"/>
          <w:b/>
          <w:bCs/>
          <w:color w:val="040404"/>
          <w:sz w:val="32"/>
          <w:szCs w:val="32"/>
          <w:lang w:eastAsia="ru-RU"/>
        </w:rPr>
        <w:t>Противопоказания</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гиперчувствительность к какому-либо компоненту вакцины или вакцины, содержащей аналогичные компоненты;</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тяжелые аллергические реакции в анамнезе;</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острые инфекционные и неинфекционные заболевания;</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обострение хронических заболеваний (вакцинацию проводят не ранее чем через 2-4 недели после выздоровления или ремиссии);</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беременность и период грудного вскармливания;</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возраст до 18 лет.</w:t>
      </w:r>
    </w:p>
    <w:p w:rsidR="009371F6" w:rsidRDefault="009371F6" w:rsidP="00604B38">
      <w:pPr>
        <w:pStyle w:val="a3"/>
        <w:shd w:val="clear" w:color="auto" w:fill="FFFFFF"/>
        <w:spacing w:after="0" w:line="240" w:lineRule="auto"/>
        <w:outlineLvl w:val="1"/>
        <w:rPr>
          <w:rFonts w:ascii="Times New Roman" w:hAnsi="Times New Roman"/>
          <w:b/>
          <w:color w:val="040404"/>
          <w:sz w:val="32"/>
          <w:szCs w:val="32"/>
          <w:lang w:eastAsia="ru-RU"/>
        </w:rPr>
      </w:pPr>
    </w:p>
    <w:p w:rsidR="009371F6" w:rsidRPr="00604B38" w:rsidRDefault="009371F6" w:rsidP="00604B38">
      <w:pPr>
        <w:pStyle w:val="a3"/>
        <w:shd w:val="clear" w:color="auto" w:fill="FFFFFF"/>
        <w:spacing w:after="0" w:line="240" w:lineRule="auto"/>
        <w:outlineLvl w:val="1"/>
        <w:rPr>
          <w:rFonts w:ascii="Times New Roman" w:hAnsi="Times New Roman"/>
          <w:b/>
          <w:color w:val="040404"/>
          <w:sz w:val="32"/>
          <w:szCs w:val="32"/>
          <w:lang w:eastAsia="ru-RU"/>
        </w:rPr>
      </w:pPr>
      <w:r w:rsidRPr="00604B38">
        <w:rPr>
          <w:rFonts w:ascii="Times New Roman" w:hAnsi="Times New Roman"/>
          <w:b/>
          <w:color w:val="040404"/>
          <w:sz w:val="32"/>
          <w:szCs w:val="32"/>
          <w:lang w:eastAsia="ru-RU"/>
        </w:rPr>
        <w:t>Как проходит вакцинация?</w:t>
      </w:r>
    </w:p>
    <w:p w:rsidR="009371F6" w:rsidRPr="00604B38" w:rsidRDefault="009371F6" w:rsidP="00936A9F">
      <w:pPr>
        <w:pStyle w:val="a3"/>
        <w:shd w:val="clear" w:color="auto" w:fill="FFFFFF"/>
        <w:spacing w:after="0" w:line="240" w:lineRule="auto"/>
        <w:rPr>
          <w:rFonts w:ascii="Times New Roman" w:hAnsi="Times New Roman"/>
          <w:color w:val="040404"/>
          <w:sz w:val="32"/>
          <w:szCs w:val="32"/>
          <w:lang w:eastAsia="ru-RU"/>
        </w:rPr>
      </w:pPr>
      <w:r w:rsidRPr="00604B38">
        <w:rPr>
          <w:rFonts w:ascii="Times New Roman" w:hAnsi="Times New Roman"/>
          <w:color w:val="040404"/>
          <w:sz w:val="32"/>
          <w:szCs w:val="32"/>
          <w:lang w:eastAsia="ru-RU"/>
        </w:rPr>
        <w:br/>
        <w:t xml:space="preserve">На вакцинацию возьмите паспорт, полис ОМC и СНИЛС (необходим для получения электронного сертификата на </w:t>
      </w:r>
      <w:proofErr w:type="spellStart"/>
      <w:r w:rsidRPr="00604B38">
        <w:rPr>
          <w:rFonts w:ascii="Times New Roman" w:hAnsi="Times New Roman"/>
          <w:color w:val="040404"/>
          <w:sz w:val="32"/>
          <w:szCs w:val="32"/>
          <w:lang w:eastAsia="ru-RU"/>
        </w:rPr>
        <w:t>Госуслугах</w:t>
      </w:r>
      <w:proofErr w:type="spellEnd"/>
      <w:r w:rsidRPr="00604B38">
        <w:rPr>
          <w:rFonts w:ascii="Times New Roman" w:hAnsi="Times New Roman"/>
          <w:color w:val="040404"/>
          <w:sz w:val="32"/>
          <w:szCs w:val="32"/>
          <w:lang w:eastAsia="ru-RU"/>
        </w:rPr>
        <w:t>).</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Вакцина состоит из двух компонентов, которые вводятся раздельно.</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r>
      <w:r w:rsidRPr="00604B38">
        <w:rPr>
          <w:rFonts w:ascii="Times New Roman" w:hAnsi="Times New Roman"/>
          <w:b/>
          <w:bCs/>
          <w:color w:val="040404"/>
          <w:sz w:val="32"/>
          <w:szCs w:val="32"/>
          <w:lang w:eastAsia="ru-RU"/>
        </w:rPr>
        <w:t>I этап. Введение первого компонента вакцины</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Осмотр терапевтом, вакцинация, наблюдение после процедуры</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r>
      <w:r w:rsidRPr="00604B38">
        <w:rPr>
          <w:rFonts w:ascii="Times New Roman" w:hAnsi="Times New Roman"/>
          <w:b/>
          <w:bCs/>
          <w:color w:val="040404"/>
          <w:sz w:val="32"/>
          <w:szCs w:val="32"/>
          <w:lang w:eastAsia="ru-RU"/>
        </w:rPr>
        <w:t>II этап. Введение второго компонента вакцины</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На 21 день (без учёта дня вакцинации) необходимо повторно явиться к врачу для введения второго компонента. Процедура проходит аналогично.</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r>
      <w:r w:rsidRPr="00604B38">
        <w:rPr>
          <w:rFonts w:ascii="Times New Roman" w:hAnsi="Times New Roman"/>
          <w:b/>
          <w:bCs/>
          <w:color w:val="040404"/>
          <w:sz w:val="32"/>
          <w:szCs w:val="32"/>
          <w:lang w:eastAsia="ru-RU"/>
        </w:rPr>
        <w:lastRenderedPageBreak/>
        <w:t>Рекомендуется:</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отёчности,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9371F6" w:rsidRPr="00B47726" w:rsidRDefault="009371F6" w:rsidP="00B47726">
      <w:pPr>
        <w:ind w:left="360"/>
        <w:rPr>
          <w:rFonts w:ascii="Times New Roman" w:hAnsi="Times New Roman"/>
          <w:sz w:val="32"/>
          <w:szCs w:val="32"/>
        </w:rPr>
      </w:pPr>
    </w:p>
    <w:sectPr w:rsidR="009371F6" w:rsidRPr="00B47726" w:rsidSect="00923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A4253"/>
    <w:multiLevelType w:val="hybridMultilevel"/>
    <w:tmpl w:val="3EEA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2B4FD3"/>
    <w:multiLevelType w:val="multilevel"/>
    <w:tmpl w:val="417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4B"/>
    <w:rsid w:val="0000474C"/>
    <w:rsid w:val="001113B8"/>
    <w:rsid w:val="00242CBE"/>
    <w:rsid w:val="00253F98"/>
    <w:rsid w:val="002C4183"/>
    <w:rsid w:val="00604B38"/>
    <w:rsid w:val="007D064B"/>
    <w:rsid w:val="0092384F"/>
    <w:rsid w:val="00936A9F"/>
    <w:rsid w:val="009371F6"/>
    <w:rsid w:val="00AC0919"/>
    <w:rsid w:val="00B47726"/>
    <w:rsid w:val="00B87E9E"/>
    <w:rsid w:val="00BA4458"/>
    <w:rsid w:val="00BF2462"/>
    <w:rsid w:val="00C35F1A"/>
    <w:rsid w:val="00E8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6D54FA-E7E3-49CB-AFDC-F14422BF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84F"/>
    <w:pPr>
      <w:spacing w:after="200" w:line="276" w:lineRule="auto"/>
    </w:pPr>
    <w:rPr>
      <w:lang w:eastAsia="en-US"/>
    </w:rPr>
  </w:style>
  <w:style w:type="paragraph" w:styleId="2">
    <w:name w:val="heading 2"/>
    <w:basedOn w:val="a"/>
    <w:link w:val="20"/>
    <w:uiPriority w:val="99"/>
    <w:qFormat/>
    <w:rsid w:val="00242C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42CBE"/>
    <w:rPr>
      <w:rFonts w:ascii="Times New Roman" w:hAnsi="Times New Roman" w:cs="Times New Roman"/>
      <w:b/>
      <w:bCs/>
      <w:sz w:val="36"/>
      <w:szCs w:val="36"/>
      <w:lang w:eastAsia="ru-RU"/>
    </w:rPr>
  </w:style>
  <w:style w:type="paragraph" w:styleId="a3">
    <w:name w:val="List Paragraph"/>
    <w:basedOn w:val="a"/>
    <w:uiPriority w:val="99"/>
    <w:qFormat/>
    <w:rsid w:val="007D064B"/>
    <w:pPr>
      <w:ind w:left="720"/>
      <w:contextualSpacing/>
    </w:pPr>
  </w:style>
  <w:style w:type="character" w:styleId="a4">
    <w:name w:val="Strong"/>
    <w:basedOn w:val="a0"/>
    <w:uiPriority w:val="99"/>
    <w:qFormat/>
    <w:rsid w:val="00242CBE"/>
    <w:rPr>
      <w:rFonts w:cs="Times New Roman"/>
      <w:b/>
      <w:bCs/>
    </w:rPr>
  </w:style>
  <w:style w:type="character" w:styleId="a5">
    <w:name w:val="Hyperlink"/>
    <w:basedOn w:val="a0"/>
    <w:uiPriority w:val="99"/>
    <w:semiHidden/>
    <w:rsid w:val="00604B3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49320">
      <w:marLeft w:val="0"/>
      <w:marRight w:val="0"/>
      <w:marTop w:val="0"/>
      <w:marBottom w:val="0"/>
      <w:divBdr>
        <w:top w:val="none" w:sz="0" w:space="0" w:color="auto"/>
        <w:left w:val="none" w:sz="0" w:space="0" w:color="auto"/>
        <w:bottom w:val="none" w:sz="0" w:space="0" w:color="auto"/>
        <w:right w:val="none" w:sz="0" w:space="0" w:color="auto"/>
      </w:divBdr>
      <w:divsChild>
        <w:div w:id="704449361">
          <w:marLeft w:val="0"/>
          <w:marRight w:val="0"/>
          <w:marTop w:val="0"/>
          <w:marBottom w:val="0"/>
          <w:divBdr>
            <w:top w:val="none" w:sz="0" w:space="0" w:color="auto"/>
            <w:left w:val="none" w:sz="0" w:space="0" w:color="auto"/>
            <w:bottom w:val="none" w:sz="0" w:space="0" w:color="auto"/>
            <w:right w:val="none" w:sz="0" w:space="0" w:color="auto"/>
          </w:divBdr>
          <w:divsChild>
            <w:div w:id="704449350">
              <w:marLeft w:val="0"/>
              <w:marRight w:val="0"/>
              <w:marTop w:val="0"/>
              <w:marBottom w:val="0"/>
              <w:divBdr>
                <w:top w:val="none" w:sz="0" w:space="0" w:color="auto"/>
                <w:left w:val="none" w:sz="0" w:space="0" w:color="auto"/>
                <w:bottom w:val="none" w:sz="0" w:space="0" w:color="auto"/>
                <w:right w:val="none" w:sz="0" w:space="0" w:color="auto"/>
              </w:divBdr>
              <w:divsChild>
                <w:div w:id="704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27">
      <w:marLeft w:val="0"/>
      <w:marRight w:val="0"/>
      <w:marTop w:val="0"/>
      <w:marBottom w:val="0"/>
      <w:divBdr>
        <w:top w:val="none" w:sz="0" w:space="0" w:color="auto"/>
        <w:left w:val="none" w:sz="0" w:space="0" w:color="auto"/>
        <w:bottom w:val="none" w:sz="0" w:space="0" w:color="auto"/>
        <w:right w:val="none" w:sz="0" w:space="0" w:color="auto"/>
      </w:divBdr>
      <w:divsChild>
        <w:div w:id="704449336">
          <w:marLeft w:val="0"/>
          <w:marRight w:val="0"/>
          <w:marTop w:val="0"/>
          <w:marBottom w:val="0"/>
          <w:divBdr>
            <w:top w:val="single" w:sz="6" w:space="19" w:color="E4E4E5"/>
            <w:left w:val="none" w:sz="0" w:space="0" w:color="auto"/>
            <w:bottom w:val="none" w:sz="0" w:space="0" w:color="auto"/>
            <w:right w:val="none" w:sz="0" w:space="0" w:color="auto"/>
          </w:divBdr>
          <w:divsChild>
            <w:div w:id="704449351">
              <w:marLeft w:val="0"/>
              <w:marRight w:val="0"/>
              <w:marTop w:val="0"/>
              <w:marBottom w:val="0"/>
              <w:divBdr>
                <w:top w:val="none" w:sz="0" w:space="0" w:color="auto"/>
                <w:left w:val="none" w:sz="0" w:space="0" w:color="auto"/>
                <w:bottom w:val="none" w:sz="0" w:space="0" w:color="auto"/>
                <w:right w:val="none" w:sz="0" w:space="0" w:color="auto"/>
              </w:divBdr>
              <w:divsChild>
                <w:div w:id="704449335">
                  <w:marLeft w:val="0"/>
                  <w:marRight w:val="0"/>
                  <w:marTop w:val="0"/>
                  <w:marBottom w:val="0"/>
                  <w:divBdr>
                    <w:top w:val="none" w:sz="0" w:space="0" w:color="auto"/>
                    <w:left w:val="none" w:sz="0" w:space="0" w:color="auto"/>
                    <w:bottom w:val="none" w:sz="0" w:space="0" w:color="auto"/>
                    <w:right w:val="none" w:sz="0" w:space="0" w:color="auto"/>
                  </w:divBdr>
                  <w:divsChild>
                    <w:div w:id="7044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64">
          <w:marLeft w:val="0"/>
          <w:marRight w:val="0"/>
          <w:marTop w:val="0"/>
          <w:marBottom w:val="0"/>
          <w:divBdr>
            <w:top w:val="single" w:sz="6" w:space="19" w:color="E4E4E5"/>
            <w:left w:val="none" w:sz="0" w:space="0" w:color="auto"/>
            <w:bottom w:val="none" w:sz="0" w:space="0" w:color="auto"/>
            <w:right w:val="none" w:sz="0" w:space="0" w:color="auto"/>
          </w:divBdr>
          <w:divsChild>
            <w:div w:id="704449339">
              <w:marLeft w:val="0"/>
              <w:marRight w:val="0"/>
              <w:marTop w:val="0"/>
              <w:marBottom w:val="0"/>
              <w:divBdr>
                <w:top w:val="none" w:sz="0" w:space="0" w:color="auto"/>
                <w:left w:val="none" w:sz="0" w:space="0" w:color="auto"/>
                <w:bottom w:val="none" w:sz="0" w:space="0" w:color="auto"/>
                <w:right w:val="none" w:sz="0" w:space="0" w:color="auto"/>
              </w:divBdr>
              <w:divsChild>
                <w:div w:id="704449329">
                  <w:marLeft w:val="0"/>
                  <w:marRight w:val="0"/>
                  <w:marTop w:val="0"/>
                  <w:marBottom w:val="0"/>
                  <w:divBdr>
                    <w:top w:val="none" w:sz="0" w:space="0" w:color="auto"/>
                    <w:left w:val="none" w:sz="0" w:space="0" w:color="auto"/>
                    <w:bottom w:val="none" w:sz="0" w:space="0" w:color="auto"/>
                    <w:right w:val="none" w:sz="0" w:space="0" w:color="auto"/>
                  </w:divBdr>
                  <w:divsChild>
                    <w:div w:id="7044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9330">
      <w:marLeft w:val="0"/>
      <w:marRight w:val="0"/>
      <w:marTop w:val="0"/>
      <w:marBottom w:val="0"/>
      <w:divBdr>
        <w:top w:val="none" w:sz="0" w:space="0" w:color="auto"/>
        <w:left w:val="none" w:sz="0" w:space="0" w:color="auto"/>
        <w:bottom w:val="none" w:sz="0" w:space="0" w:color="auto"/>
        <w:right w:val="none" w:sz="0" w:space="0" w:color="auto"/>
      </w:divBdr>
      <w:divsChild>
        <w:div w:id="704449328">
          <w:marLeft w:val="0"/>
          <w:marRight w:val="0"/>
          <w:marTop w:val="0"/>
          <w:marBottom w:val="0"/>
          <w:divBdr>
            <w:top w:val="none" w:sz="0" w:space="0" w:color="auto"/>
            <w:left w:val="none" w:sz="0" w:space="0" w:color="auto"/>
            <w:bottom w:val="none" w:sz="0" w:space="0" w:color="auto"/>
            <w:right w:val="none" w:sz="0" w:space="0" w:color="auto"/>
          </w:divBdr>
          <w:divsChild>
            <w:div w:id="704449345">
              <w:marLeft w:val="0"/>
              <w:marRight w:val="0"/>
              <w:marTop w:val="0"/>
              <w:marBottom w:val="0"/>
              <w:divBdr>
                <w:top w:val="none" w:sz="0" w:space="0" w:color="auto"/>
                <w:left w:val="none" w:sz="0" w:space="0" w:color="auto"/>
                <w:bottom w:val="none" w:sz="0" w:space="0" w:color="auto"/>
                <w:right w:val="none" w:sz="0" w:space="0" w:color="auto"/>
              </w:divBdr>
              <w:divsChild>
                <w:div w:id="704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31">
      <w:marLeft w:val="0"/>
      <w:marRight w:val="0"/>
      <w:marTop w:val="0"/>
      <w:marBottom w:val="0"/>
      <w:divBdr>
        <w:top w:val="none" w:sz="0" w:space="0" w:color="auto"/>
        <w:left w:val="none" w:sz="0" w:space="0" w:color="auto"/>
        <w:bottom w:val="none" w:sz="0" w:space="0" w:color="auto"/>
        <w:right w:val="none" w:sz="0" w:space="0" w:color="auto"/>
      </w:divBdr>
      <w:divsChild>
        <w:div w:id="704449340">
          <w:marLeft w:val="0"/>
          <w:marRight w:val="0"/>
          <w:marTop w:val="0"/>
          <w:marBottom w:val="0"/>
          <w:divBdr>
            <w:top w:val="single" w:sz="6" w:space="19" w:color="E4E4E5"/>
            <w:left w:val="none" w:sz="0" w:space="0" w:color="auto"/>
            <w:bottom w:val="none" w:sz="0" w:space="0" w:color="auto"/>
            <w:right w:val="none" w:sz="0" w:space="0" w:color="auto"/>
          </w:divBdr>
        </w:div>
        <w:div w:id="704449353">
          <w:marLeft w:val="0"/>
          <w:marRight w:val="0"/>
          <w:marTop w:val="0"/>
          <w:marBottom w:val="0"/>
          <w:divBdr>
            <w:top w:val="single" w:sz="6" w:space="19" w:color="E4E4E5"/>
            <w:left w:val="none" w:sz="0" w:space="0" w:color="auto"/>
            <w:bottom w:val="none" w:sz="0" w:space="0" w:color="auto"/>
            <w:right w:val="none" w:sz="0" w:space="0" w:color="auto"/>
          </w:divBdr>
          <w:divsChild>
            <w:div w:id="704449342">
              <w:marLeft w:val="0"/>
              <w:marRight w:val="0"/>
              <w:marTop w:val="0"/>
              <w:marBottom w:val="0"/>
              <w:divBdr>
                <w:top w:val="none" w:sz="0" w:space="0" w:color="auto"/>
                <w:left w:val="none" w:sz="0" w:space="0" w:color="auto"/>
                <w:bottom w:val="none" w:sz="0" w:space="0" w:color="auto"/>
                <w:right w:val="none" w:sz="0" w:space="0" w:color="auto"/>
              </w:divBdr>
              <w:divsChild>
                <w:div w:id="704449341">
                  <w:marLeft w:val="0"/>
                  <w:marRight w:val="0"/>
                  <w:marTop w:val="0"/>
                  <w:marBottom w:val="0"/>
                  <w:divBdr>
                    <w:top w:val="none" w:sz="0" w:space="0" w:color="auto"/>
                    <w:left w:val="none" w:sz="0" w:space="0" w:color="auto"/>
                    <w:bottom w:val="none" w:sz="0" w:space="0" w:color="auto"/>
                    <w:right w:val="none" w:sz="0" w:space="0" w:color="auto"/>
                  </w:divBdr>
                  <w:divsChild>
                    <w:div w:id="7044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9332">
      <w:marLeft w:val="0"/>
      <w:marRight w:val="0"/>
      <w:marTop w:val="0"/>
      <w:marBottom w:val="0"/>
      <w:divBdr>
        <w:top w:val="none" w:sz="0" w:space="0" w:color="auto"/>
        <w:left w:val="none" w:sz="0" w:space="0" w:color="auto"/>
        <w:bottom w:val="none" w:sz="0" w:space="0" w:color="auto"/>
        <w:right w:val="none" w:sz="0" w:space="0" w:color="auto"/>
      </w:divBdr>
      <w:divsChild>
        <w:div w:id="704449322">
          <w:marLeft w:val="0"/>
          <w:marRight w:val="0"/>
          <w:marTop w:val="0"/>
          <w:marBottom w:val="0"/>
          <w:divBdr>
            <w:top w:val="single" w:sz="6" w:space="19" w:color="E4E4E5"/>
            <w:left w:val="none" w:sz="0" w:space="0" w:color="auto"/>
            <w:bottom w:val="none" w:sz="0" w:space="0" w:color="auto"/>
            <w:right w:val="none" w:sz="0" w:space="0" w:color="auto"/>
          </w:divBdr>
          <w:divsChild>
            <w:div w:id="704449352">
              <w:marLeft w:val="0"/>
              <w:marRight w:val="0"/>
              <w:marTop w:val="0"/>
              <w:marBottom w:val="0"/>
              <w:divBdr>
                <w:top w:val="none" w:sz="0" w:space="0" w:color="auto"/>
                <w:left w:val="none" w:sz="0" w:space="0" w:color="auto"/>
                <w:bottom w:val="none" w:sz="0" w:space="0" w:color="auto"/>
                <w:right w:val="none" w:sz="0" w:space="0" w:color="auto"/>
              </w:divBdr>
              <w:divsChild>
                <w:div w:id="704449359">
                  <w:marLeft w:val="0"/>
                  <w:marRight w:val="0"/>
                  <w:marTop w:val="0"/>
                  <w:marBottom w:val="0"/>
                  <w:divBdr>
                    <w:top w:val="none" w:sz="0" w:space="0" w:color="auto"/>
                    <w:left w:val="none" w:sz="0" w:space="0" w:color="auto"/>
                    <w:bottom w:val="none" w:sz="0" w:space="0" w:color="auto"/>
                    <w:right w:val="none" w:sz="0" w:space="0" w:color="auto"/>
                  </w:divBdr>
                  <w:divsChild>
                    <w:div w:id="704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33">
          <w:marLeft w:val="0"/>
          <w:marRight w:val="0"/>
          <w:marTop w:val="0"/>
          <w:marBottom w:val="0"/>
          <w:divBdr>
            <w:top w:val="single" w:sz="6" w:space="19" w:color="E4E4E5"/>
            <w:left w:val="none" w:sz="0" w:space="0" w:color="auto"/>
            <w:bottom w:val="none" w:sz="0" w:space="0" w:color="auto"/>
            <w:right w:val="none" w:sz="0" w:space="0" w:color="auto"/>
          </w:divBdr>
          <w:divsChild>
            <w:div w:id="704449344">
              <w:marLeft w:val="0"/>
              <w:marRight w:val="0"/>
              <w:marTop w:val="0"/>
              <w:marBottom w:val="0"/>
              <w:divBdr>
                <w:top w:val="none" w:sz="0" w:space="0" w:color="auto"/>
                <w:left w:val="none" w:sz="0" w:space="0" w:color="auto"/>
                <w:bottom w:val="none" w:sz="0" w:space="0" w:color="auto"/>
                <w:right w:val="none" w:sz="0" w:space="0" w:color="auto"/>
              </w:divBdr>
              <w:divsChild>
                <w:div w:id="704449362">
                  <w:marLeft w:val="0"/>
                  <w:marRight w:val="0"/>
                  <w:marTop w:val="0"/>
                  <w:marBottom w:val="0"/>
                  <w:divBdr>
                    <w:top w:val="none" w:sz="0" w:space="0" w:color="auto"/>
                    <w:left w:val="none" w:sz="0" w:space="0" w:color="auto"/>
                    <w:bottom w:val="none" w:sz="0" w:space="0" w:color="auto"/>
                    <w:right w:val="none" w:sz="0" w:space="0" w:color="auto"/>
                  </w:divBdr>
                  <w:divsChild>
                    <w:div w:id="7044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9334">
      <w:marLeft w:val="0"/>
      <w:marRight w:val="0"/>
      <w:marTop w:val="0"/>
      <w:marBottom w:val="0"/>
      <w:divBdr>
        <w:top w:val="none" w:sz="0" w:space="0" w:color="auto"/>
        <w:left w:val="none" w:sz="0" w:space="0" w:color="auto"/>
        <w:bottom w:val="none" w:sz="0" w:space="0" w:color="auto"/>
        <w:right w:val="none" w:sz="0" w:space="0" w:color="auto"/>
      </w:divBdr>
      <w:divsChild>
        <w:div w:id="704449354">
          <w:marLeft w:val="0"/>
          <w:marRight w:val="0"/>
          <w:marTop w:val="0"/>
          <w:marBottom w:val="0"/>
          <w:divBdr>
            <w:top w:val="none" w:sz="0" w:space="0" w:color="auto"/>
            <w:left w:val="none" w:sz="0" w:space="0" w:color="auto"/>
            <w:bottom w:val="none" w:sz="0" w:space="0" w:color="auto"/>
            <w:right w:val="none" w:sz="0" w:space="0" w:color="auto"/>
          </w:divBdr>
          <w:divsChild>
            <w:div w:id="704449357">
              <w:marLeft w:val="0"/>
              <w:marRight w:val="0"/>
              <w:marTop w:val="0"/>
              <w:marBottom w:val="0"/>
              <w:divBdr>
                <w:top w:val="none" w:sz="0" w:space="0" w:color="auto"/>
                <w:left w:val="none" w:sz="0" w:space="0" w:color="auto"/>
                <w:bottom w:val="none" w:sz="0" w:space="0" w:color="auto"/>
                <w:right w:val="none" w:sz="0" w:space="0" w:color="auto"/>
              </w:divBdr>
              <w:divsChild>
                <w:div w:id="7044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47">
      <w:marLeft w:val="0"/>
      <w:marRight w:val="0"/>
      <w:marTop w:val="0"/>
      <w:marBottom w:val="0"/>
      <w:divBdr>
        <w:top w:val="none" w:sz="0" w:space="0" w:color="auto"/>
        <w:left w:val="none" w:sz="0" w:space="0" w:color="auto"/>
        <w:bottom w:val="none" w:sz="0" w:space="0" w:color="auto"/>
        <w:right w:val="none" w:sz="0" w:space="0" w:color="auto"/>
      </w:divBdr>
      <w:divsChild>
        <w:div w:id="704449325">
          <w:marLeft w:val="0"/>
          <w:marRight w:val="0"/>
          <w:marTop w:val="0"/>
          <w:marBottom w:val="0"/>
          <w:divBdr>
            <w:top w:val="none" w:sz="0" w:space="0" w:color="auto"/>
            <w:left w:val="none" w:sz="0" w:space="0" w:color="auto"/>
            <w:bottom w:val="none" w:sz="0" w:space="0" w:color="auto"/>
            <w:right w:val="none" w:sz="0" w:space="0" w:color="auto"/>
          </w:divBdr>
          <w:divsChild>
            <w:div w:id="704449323">
              <w:marLeft w:val="0"/>
              <w:marRight w:val="0"/>
              <w:marTop w:val="0"/>
              <w:marBottom w:val="0"/>
              <w:divBdr>
                <w:top w:val="none" w:sz="0" w:space="0" w:color="auto"/>
                <w:left w:val="none" w:sz="0" w:space="0" w:color="auto"/>
                <w:bottom w:val="none" w:sz="0" w:space="0" w:color="auto"/>
                <w:right w:val="none" w:sz="0" w:space="0" w:color="auto"/>
              </w:divBdr>
              <w:divsChild>
                <w:div w:id="704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48">
      <w:marLeft w:val="0"/>
      <w:marRight w:val="0"/>
      <w:marTop w:val="0"/>
      <w:marBottom w:val="0"/>
      <w:divBdr>
        <w:top w:val="none" w:sz="0" w:space="0" w:color="auto"/>
        <w:left w:val="none" w:sz="0" w:space="0" w:color="auto"/>
        <w:bottom w:val="none" w:sz="0" w:space="0" w:color="auto"/>
        <w:right w:val="none" w:sz="0" w:space="0" w:color="auto"/>
      </w:divBdr>
      <w:divsChild>
        <w:div w:id="704449321">
          <w:marLeft w:val="0"/>
          <w:marRight w:val="0"/>
          <w:marTop w:val="0"/>
          <w:marBottom w:val="0"/>
          <w:divBdr>
            <w:top w:val="none" w:sz="0" w:space="0" w:color="auto"/>
            <w:left w:val="none" w:sz="0" w:space="0" w:color="auto"/>
            <w:bottom w:val="none" w:sz="0" w:space="0" w:color="auto"/>
            <w:right w:val="none" w:sz="0" w:space="0" w:color="auto"/>
          </w:divBdr>
          <w:divsChild>
            <w:div w:id="704449355">
              <w:marLeft w:val="0"/>
              <w:marRight w:val="0"/>
              <w:marTop w:val="0"/>
              <w:marBottom w:val="0"/>
              <w:divBdr>
                <w:top w:val="none" w:sz="0" w:space="0" w:color="auto"/>
                <w:left w:val="none" w:sz="0" w:space="0" w:color="auto"/>
                <w:bottom w:val="none" w:sz="0" w:space="0" w:color="auto"/>
                <w:right w:val="none" w:sz="0" w:space="0" w:color="auto"/>
              </w:divBdr>
              <w:divsChild>
                <w:div w:id="7044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User2</dc:creator>
  <cp:keywords/>
  <dc:description/>
  <cp:lastModifiedBy>Пользователь Windows</cp:lastModifiedBy>
  <cp:revision>2</cp:revision>
  <cp:lastPrinted>2021-01-19T10:57:00Z</cp:lastPrinted>
  <dcterms:created xsi:type="dcterms:W3CDTF">2021-01-19T11:45:00Z</dcterms:created>
  <dcterms:modified xsi:type="dcterms:W3CDTF">2021-01-19T11:45:00Z</dcterms:modified>
</cp:coreProperties>
</file>