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4962"/>
        <w:gridCol w:w="5670"/>
        <w:gridCol w:w="5244"/>
      </w:tblGrid>
      <w:tr w:rsidR="00BB0B34" w:rsidTr="00927482">
        <w:trPr>
          <w:trHeight w:val="11185"/>
        </w:trPr>
        <w:tc>
          <w:tcPr>
            <w:tcW w:w="4962" w:type="dxa"/>
          </w:tcPr>
          <w:p w:rsidR="003024B5" w:rsidRDefault="003024B5" w:rsidP="00BB0B34">
            <w:pPr>
              <w:ind w:left="-392"/>
            </w:pPr>
          </w:p>
          <w:p w:rsidR="003024B5" w:rsidRPr="003024B5" w:rsidRDefault="003024B5" w:rsidP="003024B5">
            <w:pPr>
              <w:tabs>
                <w:tab w:val="left" w:pos="1056"/>
              </w:tabs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tab/>
            </w:r>
            <w:r w:rsidRPr="0030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Есть на дороге семафор</w:t>
            </w:r>
          </w:p>
          <w:p w:rsidR="003024B5" w:rsidRPr="003024B5" w:rsidRDefault="003024B5" w:rsidP="003024B5">
            <w:pPr>
              <w:tabs>
                <w:tab w:val="left" w:pos="1056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0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Он чуть похож на светофор:</w:t>
            </w:r>
          </w:p>
          <w:p w:rsidR="003024B5" w:rsidRPr="003024B5" w:rsidRDefault="003024B5" w:rsidP="003024B5">
            <w:pPr>
              <w:tabs>
                <w:tab w:val="left" w:pos="1056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0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Два глаза красных у него</w:t>
            </w:r>
          </w:p>
          <w:p w:rsidR="003024B5" w:rsidRPr="003024B5" w:rsidRDefault="003024B5" w:rsidP="003024B5">
            <w:pPr>
              <w:tabs>
                <w:tab w:val="left" w:pos="1056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0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Сейчас расскажем для чего:</w:t>
            </w:r>
          </w:p>
          <w:p w:rsidR="003024B5" w:rsidRPr="003024B5" w:rsidRDefault="003024B5" w:rsidP="003024B5">
            <w:pPr>
              <w:tabs>
                <w:tab w:val="left" w:pos="1056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0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Семафор мигает красным?</w:t>
            </w:r>
          </w:p>
          <w:p w:rsidR="003024B5" w:rsidRPr="003024B5" w:rsidRDefault="003024B5" w:rsidP="003024B5">
            <w:pPr>
              <w:tabs>
                <w:tab w:val="left" w:pos="1056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0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Это очень, друг, опасно.</w:t>
            </w:r>
          </w:p>
          <w:p w:rsidR="003024B5" w:rsidRPr="003024B5" w:rsidRDefault="003024B5" w:rsidP="003024B5">
            <w:pPr>
              <w:tabs>
                <w:tab w:val="left" w:pos="1056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0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Сперва поезд пропусти,</w:t>
            </w:r>
          </w:p>
          <w:p w:rsidR="00BB0B34" w:rsidRDefault="003024B5" w:rsidP="003024B5">
            <w:pPr>
              <w:tabs>
                <w:tab w:val="left" w:pos="1056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0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 потом переходи.</w:t>
            </w:r>
          </w:p>
          <w:p w:rsidR="003024B5" w:rsidRDefault="003024B5" w:rsidP="003024B5">
            <w:pPr>
              <w:tabs>
                <w:tab w:val="left" w:pos="1056"/>
              </w:tabs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3024B5" w:rsidRPr="00062E22" w:rsidRDefault="003024B5" w:rsidP="003024B5">
            <w:pPr>
              <w:tabs>
                <w:tab w:val="left" w:pos="105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62E22">
              <w:rPr>
                <w:rFonts w:ascii="Times New Roman" w:hAnsi="Times New Roman" w:cs="Times New Roman"/>
                <w:b/>
                <w:sz w:val="32"/>
                <w:szCs w:val="32"/>
              </w:rPr>
              <w:t>Если ты переходишь дорогу там, где нет шлагбаума, нужно обратить внимание на семафор. Семафор очень похож на светофор, только у него не три цветовых сигнала, а два.</w:t>
            </w:r>
          </w:p>
          <w:p w:rsidR="003024B5" w:rsidRPr="00062E22" w:rsidRDefault="003024B5" w:rsidP="003024B5">
            <w:pPr>
              <w:tabs>
                <w:tab w:val="left" w:pos="105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024B5" w:rsidRPr="003024B5" w:rsidRDefault="003024B5" w:rsidP="003024B5">
            <w:pPr>
              <w:tabs>
                <w:tab w:val="left" w:pos="105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8840" cy="2148840"/>
                  <wp:effectExtent l="19050" t="0" r="3810" b="0"/>
                  <wp:docPr id="4" name="Рисунок 4" descr="https://ru-static.z-dn.net/files/db1/1cbb370f83c091e47d23ae0092bbdc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ru-static.z-dn.net/files/db1/1cbb370f83c091e47d23ae0092bbdc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840" cy="2148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3024B5" w:rsidRDefault="003024B5" w:rsidP="003024B5">
            <w:pPr>
              <w:jc w:val="center"/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</w:p>
          <w:p w:rsidR="003024B5" w:rsidRPr="00062E22" w:rsidRDefault="003024B5" w:rsidP="003024B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62E22">
              <w:rPr>
                <w:rFonts w:ascii="Times New Roman" w:hAnsi="Times New Roman" w:cs="Times New Roman"/>
                <w:sz w:val="40"/>
                <w:szCs w:val="40"/>
              </w:rPr>
              <w:t>Безопасность на железной дороге.</w:t>
            </w:r>
          </w:p>
          <w:p w:rsidR="003024B5" w:rsidRPr="00062E22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2E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Хотела Зебра срезать путь,</w:t>
            </w:r>
          </w:p>
          <w:p w:rsidR="003024B5" w:rsidRPr="00062E22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2E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«Я махом тут пройду уж как-нибудь»</w:t>
            </w:r>
          </w:p>
          <w:p w:rsidR="003024B5" w:rsidRPr="00062E22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2E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 через рельсы путь свой проложила</w:t>
            </w:r>
          </w:p>
          <w:p w:rsidR="003024B5" w:rsidRPr="00062E22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2E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 чем всю жизнь потом себя корила.</w:t>
            </w:r>
          </w:p>
          <w:p w:rsidR="003024B5" w:rsidRPr="00062E22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2E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Помяты ушки и короче хвостик</w:t>
            </w:r>
          </w:p>
          <w:p w:rsidR="003024B5" w:rsidRPr="00062E22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2E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 мог спасти ее на переходе мостик.</w:t>
            </w:r>
          </w:p>
          <w:p w:rsidR="003024B5" w:rsidRPr="00062E22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2E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Ходите только по специальному настилу</w:t>
            </w:r>
          </w:p>
          <w:p w:rsidR="003024B5" w:rsidRPr="00062E22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2E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 все проблемы потеряют силу!</w:t>
            </w:r>
          </w:p>
          <w:p w:rsidR="003024B5" w:rsidRPr="00062E22" w:rsidRDefault="003024B5" w:rsidP="003024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24B5" w:rsidRPr="00062E22" w:rsidRDefault="003024B5" w:rsidP="003024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E22">
              <w:rPr>
                <w:rFonts w:ascii="Times New Roman" w:hAnsi="Times New Roman" w:cs="Times New Roman"/>
                <w:b/>
                <w:sz w:val="28"/>
                <w:szCs w:val="28"/>
              </w:rPr>
              <w:t>Переходить железную дорогу нужно только в специально отведенном месте – там, где есть специальный настил.</w:t>
            </w:r>
          </w:p>
          <w:p w:rsidR="003024B5" w:rsidRPr="00062E22" w:rsidRDefault="003024B5" w:rsidP="003024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24B5" w:rsidRPr="003024B5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2E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Слоненок </w:t>
            </w:r>
            <w:proofErr w:type="spellStart"/>
            <w:r w:rsidRPr="00062E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Бимбо</w:t>
            </w:r>
            <w:proofErr w:type="spellEnd"/>
            <w:r w:rsidRPr="003024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— непоседа,</w:t>
            </w:r>
          </w:p>
          <w:p w:rsidR="003024B5" w:rsidRPr="003024B5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4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 по перрону лихо бегал,</w:t>
            </w:r>
          </w:p>
          <w:p w:rsidR="003024B5" w:rsidRPr="003024B5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4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Слониха-мама сбилась с ног:</w:t>
            </w:r>
          </w:p>
          <w:p w:rsidR="003024B5" w:rsidRPr="003024B5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4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«Куда девался мой сынок? »</w:t>
            </w:r>
          </w:p>
          <w:p w:rsidR="003024B5" w:rsidRPr="003024B5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4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 рядом поезд проходил,</w:t>
            </w:r>
          </w:p>
          <w:p w:rsidR="003024B5" w:rsidRPr="003024B5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4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 хвост слоненку придавил.</w:t>
            </w:r>
          </w:p>
          <w:p w:rsidR="003024B5" w:rsidRPr="003024B5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4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Страдает сын и мама плачет,</w:t>
            </w:r>
          </w:p>
          <w:p w:rsidR="003024B5" w:rsidRPr="003024B5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4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 все могло бы быть иначе.</w:t>
            </w:r>
          </w:p>
          <w:p w:rsidR="003024B5" w:rsidRPr="003024B5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4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Учите правила, ребятки</w:t>
            </w:r>
          </w:p>
          <w:p w:rsidR="003024B5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4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Они просты и очень кратки.</w:t>
            </w:r>
          </w:p>
          <w:p w:rsidR="003024B5" w:rsidRPr="003024B5" w:rsidRDefault="003024B5" w:rsidP="00302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24B5" w:rsidRDefault="003024B5" w:rsidP="003024B5">
            <w:pPr>
              <w:jc w:val="center"/>
            </w:pPr>
          </w:p>
          <w:p w:rsidR="00BB0B34" w:rsidRPr="003024B5" w:rsidRDefault="003024B5" w:rsidP="003024B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024B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Стоять на краю платформы очень опасно - может затянуть под проходящий поезд</w:t>
            </w:r>
            <w:r w:rsidRPr="003024B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BB0B34" w:rsidRDefault="00BB0B34"/>
          <w:p w:rsidR="00BB0B34" w:rsidRPr="00062E22" w:rsidRDefault="00BB0B34" w:rsidP="00BB0B3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bookmarkStart w:id="0" w:name="_GoBack"/>
            <w:bookmarkEnd w:id="0"/>
          </w:p>
          <w:p w:rsidR="00BB0B34" w:rsidRPr="00062E22" w:rsidRDefault="00BB0B34" w:rsidP="00BB0B3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u w:val="single"/>
              </w:rPr>
            </w:pPr>
            <w:r w:rsidRPr="00062E22">
              <w:rPr>
                <w:rFonts w:ascii="Times New Roman" w:hAnsi="Times New Roman" w:cs="Times New Roman"/>
                <w:b/>
                <w:sz w:val="44"/>
                <w:szCs w:val="44"/>
                <w:u w:val="single"/>
              </w:rPr>
              <w:t>Уважаемые взрослые!!!</w:t>
            </w:r>
          </w:p>
          <w:p w:rsidR="00BB0B34" w:rsidRPr="00062E22" w:rsidRDefault="00BB0B34" w:rsidP="00BB0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B0B34" w:rsidRPr="00062E22" w:rsidRDefault="00BB0B34" w:rsidP="00BB0B3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u w:val="single"/>
              </w:rPr>
            </w:pPr>
            <w:r w:rsidRPr="00062E22">
              <w:rPr>
                <w:rFonts w:ascii="Times New Roman" w:hAnsi="Times New Roman" w:cs="Times New Roman"/>
                <w:b/>
                <w:sz w:val="44"/>
                <w:szCs w:val="44"/>
                <w:u w:val="single"/>
              </w:rPr>
              <w:t>Не будьте равнодушны, напоминайте детям, что железная дорога – зона повышенной опасности!</w:t>
            </w:r>
          </w:p>
          <w:p w:rsidR="003024B5" w:rsidRPr="00062E22" w:rsidRDefault="003024B5" w:rsidP="00BB0B3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u w:val="single"/>
              </w:rPr>
            </w:pPr>
          </w:p>
          <w:p w:rsidR="00BB0B34" w:rsidRDefault="00BB0B34" w:rsidP="00BB0B34">
            <w:pPr>
              <w:jc w:val="center"/>
              <w:rPr>
                <w:color w:val="00B050"/>
                <w:sz w:val="44"/>
                <w:szCs w:val="4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05990" cy="2835256"/>
                  <wp:effectExtent l="19050" t="0" r="3810" b="0"/>
                  <wp:docPr id="1" name="Рисунок 1" descr="http://internat17.ru/images/2_Novosti/7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nternat17.ru/images/2_Novosti/7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843" cy="2833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24B5" w:rsidRDefault="003024B5" w:rsidP="00BB0B34">
            <w:pPr>
              <w:jc w:val="center"/>
              <w:rPr>
                <w:color w:val="00B050"/>
                <w:sz w:val="28"/>
                <w:szCs w:val="28"/>
              </w:rPr>
            </w:pPr>
          </w:p>
          <w:p w:rsidR="003024B5" w:rsidRPr="003024B5" w:rsidRDefault="003024B5" w:rsidP="003024B5">
            <w:pPr>
              <w:jc w:val="center"/>
              <w:rPr>
                <w:color w:val="00B050"/>
                <w:sz w:val="28"/>
                <w:szCs w:val="28"/>
              </w:rPr>
            </w:pPr>
          </w:p>
        </w:tc>
      </w:tr>
      <w:tr w:rsidR="00BB0B34" w:rsidTr="00AA6E54">
        <w:trPr>
          <w:trHeight w:val="10476"/>
        </w:trPr>
        <w:tc>
          <w:tcPr>
            <w:tcW w:w="4962" w:type="dxa"/>
          </w:tcPr>
          <w:p w:rsidR="00F47BB2" w:rsidRDefault="00F47BB2" w:rsidP="00F47BB2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F47BB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lastRenderedPageBreak/>
              <w:t>Уважаемые родители!</w:t>
            </w:r>
          </w:p>
          <w:p w:rsidR="00927482" w:rsidRDefault="00927482" w:rsidP="00F47BB2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927482" w:rsidRPr="00F47BB2" w:rsidRDefault="00927482" w:rsidP="00F47BB2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927482" w:rsidRDefault="00F47BB2" w:rsidP="00927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482">
              <w:rPr>
                <w:rFonts w:ascii="Times New Roman" w:hAnsi="Times New Roman" w:cs="Times New Roman"/>
                <w:sz w:val="28"/>
                <w:szCs w:val="28"/>
              </w:rPr>
              <w:t xml:space="preserve">Берегите детей, не позволяйте им играть вблизи железнодорожного полотна. В ваших руках самое главное — жизнь ребенка. Усилиями железнодорожников невозможно полностью предотвратить случаи </w:t>
            </w:r>
            <w:proofErr w:type="spellStart"/>
            <w:r w:rsidRPr="00927482">
              <w:rPr>
                <w:rFonts w:ascii="Times New Roman" w:hAnsi="Times New Roman" w:cs="Times New Roman"/>
                <w:sz w:val="28"/>
                <w:szCs w:val="28"/>
              </w:rPr>
              <w:t>травмирования</w:t>
            </w:r>
            <w:proofErr w:type="spellEnd"/>
            <w:r w:rsidRPr="00927482">
              <w:rPr>
                <w:rFonts w:ascii="Times New Roman" w:hAnsi="Times New Roman" w:cs="Times New Roman"/>
                <w:sz w:val="28"/>
                <w:szCs w:val="28"/>
              </w:rPr>
              <w:t xml:space="preserve"> граждан, особенно детей и которым именно их родители или старшие товарищи подают плохой пример, переходя железнодорожные пути в неустановленном месте, забираясь на платформу или спрыгивая с нее, пытаясь проехать на автосцепке или на крыше вагона электропоезда. Каждый гражданин, попавший на железную дорогу, должен помнить о своей безопаснос</w:t>
            </w:r>
            <w:r w:rsidR="00927482" w:rsidRPr="00927482">
              <w:rPr>
                <w:rFonts w:ascii="Times New Roman" w:hAnsi="Times New Roman" w:cs="Times New Roman"/>
                <w:sz w:val="28"/>
                <w:szCs w:val="28"/>
              </w:rPr>
              <w:t xml:space="preserve">ти и защитить себя или ребенка. </w:t>
            </w:r>
          </w:p>
          <w:p w:rsidR="00927482" w:rsidRDefault="00927482" w:rsidP="00927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482" w:rsidRDefault="00927482" w:rsidP="00927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482" w:rsidRDefault="00927482" w:rsidP="00927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482" w:rsidRPr="00927482" w:rsidRDefault="00927482" w:rsidP="00927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B34" w:rsidRPr="00927482" w:rsidRDefault="00F47BB2" w:rsidP="00927482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927482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Помните, соблюдение правил сохранит жизнь и здоровье Вам и Вашему ребенку</w:t>
            </w:r>
            <w:r w:rsidR="00927482" w:rsidRPr="00927482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!</w:t>
            </w:r>
          </w:p>
        </w:tc>
        <w:tc>
          <w:tcPr>
            <w:tcW w:w="5670" w:type="dxa"/>
          </w:tcPr>
          <w:p w:rsidR="00F47BB2" w:rsidRPr="00F47BB2" w:rsidRDefault="00F47BB2" w:rsidP="00F47B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47BB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 железной дороге запрещено:</w:t>
            </w:r>
          </w:p>
          <w:p w:rsidR="00F47BB2" w:rsidRPr="00F47BB2" w:rsidRDefault="00F47BB2" w:rsidP="00F47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BB2">
              <w:rPr>
                <w:rFonts w:ascii="Times New Roman" w:hAnsi="Times New Roman" w:cs="Times New Roman"/>
                <w:sz w:val="24"/>
                <w:szCs w:val="24"/>
              </w:rPr>
              <w:t xml:space="preserve">1. Ходить по железнодорожным путям на станциях и перегонах. Не рискуйте своей жизнью! Железнодорожная колея – не место для прогулок! </w:t>
            </w:r>
          </w:p>
          <w:p w:rsidR="00F47BB2" w:rsidRPr="00F47BB2" w:rsidRDefault="00F47BB2" w:rsidP="00F47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BB2">
              <w:rPr>
                <w:rFonts w:ascii="Times New Roman" w:hAnsi="Times New Roman" w:cs="Times New Roman"/>
                <w:sz w:val="24"/>
                <w:szCs w:val="24"/>
              </w:rPr>
              <w:t xml:space="preserve">2. Переходить и перебегать через железнодорожные пути перед близко идущим поездом, если расстояние до него менее 400 метров. </w:t>
            </w:r>
          </w:p>
          <w:p w:rsidR="00F47BB2" w:rsidRPr="00F47BB2" w:rsidRDefault="00F47BB2" w:rsidP="00F47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BB2">
              <w:rPr>
                <w:rFonts w:ascii="Times New Roman" w:hAnsi="Times New Roman" w:cs="Times New Roman"/>
                <w:sz w:val="24"/>
                <w:szCs w:val="24"/>
              </w:rPr>
              <w:t xml:space="preserve">3. Переходить через путь сразу же после прохода поезда одного направления, не убедившись в отсутствии следования поезда встречного направления. </w:t>
            </w:r>
          </w:p>
          <w:p w:rsidR="00F47BB2" w:rsidRPr="00F47BB2" w:rsidRDefault="00F47BB2" w:rsidP="00F47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BB2">
              <w:rPr>
                <w:rFonts w:ascii="Times New Roman" w:hAnsi="Times New Roman" w:cs="Times New Roman"/>
                <w:sz w:val="24"/>
                <w:szCs w:val="24"/>
              </w:rPr>
              <w:t xml:space="preserve">4. На станциях и перегонах подлезать под вагоны и перелезать через автосцепки для прохода через путь. </w:t>
            </w:r>
          </w:p>
          <w:p w:rsidR="00F47BB2" w:rsidRPr="00F47BB2" w:rsidRDefault="00F47BB2" w:rsidP="00F47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BB2">
              <w:rPr>
                <w:rFonts w:ascii="Times New Roman" w:hAnsi="Times New Roman" w:cs="Times New Roman"/>
                <w:sz w:val="24"/>
                <w:szCs w:val="24"/>
              </w:rPr>
              <w:t xml:space="preserve">5. Проходить вдоль, железнодорожного пути ближе 5 метров от крайнего рельса. </w:t>
            </w:r>
          </w:p>
          <w:p w:rsidR="00F47BB2" w:rsidRDefault="00F47BB2" w:rsidP="00F47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BB2">
              <w:rPr>
                <w:rFonts w:ascii="Times New Roman" w:hAnsi="Times New Roman" w:cs="Times New Roman"/>
                <w:sz w:val="24"/>
                <w:szCs w:val="24"/>
              </w:rPr>
              <w:t xml:space="preserve">6. Проходить по железнодорожным мостам и тоннелям, не оборудованным дорожками для прохода пешеходов. </w:t>
            </w:r>
          </w:p>
          <w:p w:rsidR="00F47BB2" w:rsidRPr="00F47BB2" w:rsidRDefault="00F47BB2" w:rsidP="00F47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BB2">
              <w:rPr>
                <w:rFonts w:ascii="Times New Roman" w:hAnsi="Times New Roman" w:cs="Times New Roman"/>
                <w:sz w:val="24"/>
                <w:szCs w:val="24"/>
              </w:rPr>
              <w:t xml:space="preserve"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 </w:t>
            </w:r>
          </w:p>
          <w:p w:rsidR="00F47BB2" w:rsidRPr="00F47BB2" w:rsidRDefault="00F47BB2" w:rsidP="00F47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BB2">
              <w:rPr>
                <w:rFonts w:ascii="Times New Roman" w:hAnsi="Times New Roman" w:cs="Times New Roman"/>
                <w:sz w:val="24"/>
                <w:szCs w:val="24"/>
              </w:rPr>
              <w:t>8. Проезжать в поездах в нетрезвом состоянии.</w:t>
            </w:r>
          </w:p>
          <w:p w:rsidR="00F47BB2" w:rsidRPr="00F47BB2" w:rsidRDefault="00F47BB2" w:rsidP="00F47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BB2">
              <w:rPr>
                <w:rFonts w:ascii="Times New Roman" w:hAnsi="Times New Roman" w:cs="Times New Roman"/>
                <w:sz w:val="24"/>
                <w:szCs w:val="24"/>
              </w:rPr>
              <w:t xml:space="preserve">9. Оставлять детей без присмотра на посадочных платформах и в вагонах. </w:t>
            </w:r>
          </w:p>
          <w:p w:rsidR="00F47BB2" w:rsidRPr="00F47BB2" w:rsidRDefault="00F47BB2" w:rsidP="00F47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BB2">
              <w:rPr>
                <w:rFonts w:ascii="Times New Roman" w:hAnsi="Times New Roman" w:cs="Times New Roman"/>
                <w:sz w:val="24"/>
                <w:szCs w:val="24"/>
              </w:rPr>
              <w:t xml:space="preserve">10.Выходить из вагона на междупутье и стоять там при проходе встречного поезда. </w:t>
            </w:r>
          </w:p>
          <w:p w:rsidR="00F47BB2" w:rsidRDefault="00F47BB2" w:rsidP="00F47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BB2">
              <w:rPr>
                <w:rFonts w:ascii="Times New Roman" w:hAnsi="Times New Roman" w:cs="Times New Roman"/>
                <w:sz w:val="24"/>
                <w:szCs w:val="24"/>
              </w:rPr>
              <w:t xml:space="preserve">11.Прыгать с платформы на железнодорожные пути. 12.Устраивать на платформе различные подвижные игры. </w:t>
            </w:r>
          </w:p>
          <w:p w:rsidR="00F47BB2" w:rsidRPr="00F47BB2" w:rsidRDefault="00F47BB2" w:rsidP="00F47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47BB2">
              <w:rPr>
                <w:rFonts w:ascii="Times New Roman" w:hAnsi="Times New Roman" w:cs="Times New Roman"/>
                <w:sz w:val="24"/>
                <w:szCs w:val="24"/>
              </w:rPr>
              <w:t>.Бежать по платформе рядом с вагоном прибывающего или уходящего поезда, а также находиться ближ</w:t>
            </w:r>
            <w:r w:rsidR="00927482">
              <w:rPr>
                <w:rFonts w:ascii="Times New Roman" w:hAnsi="Times New Roman" w:cs="Times New Roman"/>
                <w:sz w:val="24"/>
                <w:szCs w:val="24"/>
              </w:rPr>
              <w:t>е двух метров от края платформы.</w:t>
            </w:r>
          </w:p>
          <w:p w:rsidR="00BB0B34" w:rsidRDefault="00F47BB2" w:rsidP="00F47BB2">
            <w:pPr>
              <w:jc w:val="both"/>
            </w:pPr>
            <w:r w:rsidRPr="00F47BB2">
              <w:rPr>
                <w:rFonts w:ascii="Times New Roman" w:hAnsi="Times New Roman" w:cs="Times New Roman"/>
                <w:sz w:val="24"/>
                <w:szCs w:val="24"/>
              </w:rPr>
              <w:t>15.На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</w:t>
            </w:r>
          </w:p>
        </w:tc>
        <w:tc>
          <w:tcPr>
            <w:tcW w:w="5244" w:type="dxa"/>
          </w:tcPr>
          <w:p w:rsidR="00F47BB2" w:rsidRPr="00F47BB2" w:rsidRDefault="00F47BB2" w:rsidP="00470F1A">
            <w:pPr>
              <w:jc w:val="center"/>
              <w:rPr>
                <w:rFonts w:ascii="Times New Roman" w:hAnsi="Times New Roman" w:cs="Times New Roman"/>
                <w:color w:val="FF0000"/>
                <w:sz w:val="52"/>
                <w:szCs w:val="52"/>
              </w:rPr>
            </w:pPr>
            <w:r w:rsidRPr="00F47BB2">
              <w:rPr>
                <w:rFonts w:ascii="Times New Roman" w:hAnsi="Times New Roman" w:cs="Times New Roman"/>
                <w:color w:val="FF0000"/>
                <w:sz w:val="52"/>
                <w:szCs w:val="52"/>
              </w:rPr>
              <w:t>Родителям!</w:t>
            </w:r>
          </w:p>
          <w:p w:rsidR="00F47BB2" w:rsidRPr="00F47BB2" w:rsidRDefault="00F47BB2" w:rsidP="009274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 </w:t>
            </w:r>
            <w:r w:rsidRPr="00F47BB2">
              <w:rPr>
                <w:rFonts w:ascii="Times New Roman" w:hAnsi="Times New Roman" w:cs="Times New Roman"/>
                <w:sz w:val="32"/>
                <w:szCs w:val="32"/>
              </w:rPr>
              <w:t xml:space="preserve">На железной дороге запрещено оставлять детей без присмотра - это может привести к трагическим последствиям. </w:t>
            </w:r>
          </w:p>
          <w:p w:rsidR="00F47BB2" w:rsidRPr="00F47BB2" w:rsidRDefault="00F47BB2" w:rsidP="009274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47BB2">
              <w:rPr>
                <w:rFonts w:ascii="Times New Roman" w:hAnsi="Times New Roman" w:cs="Times New Roman"/>
                <w:sz w:val="32"/>
                <w:szCs w:val="32"/>
              </w:rPr>
              <w:t xml:space="preserve">Всегда помните, что, находясь на железнодорожных объектах, детей необходимо держать за руку или на руках. </w:t>
            </w:r>
          </w:p>
          <w:p w:rsidR="00F47BB2" w:rsidRPr="00F47BB2" w:rsidRDefault="00F47BB2" w:rsidP="009274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47BB2">
              <w:rPr>
                <w:rFonts w:ascii="Times New Roman" w:hAnsi="Times New Roman" w:cs="Times New Roman"/>
                <w:sz w:val="32"/>
                <w:szCs w:val="32"/>
              </w:rPr>
              <w:t xml:space="preserve">Железная дорога не место для игр, а зона повышенной опасности! </w:t>
            </w:r>
          </w:p>
          <w:p w:rsidR="00F47BB2" w:rsidRPr="00F47BB2" w:rsidRDefault="00F47BB2" w:rsidP="009274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47BB2">
              <w:rPr>
                <w:rFonts w:ascii="Times New Roman" w:hAnsi="Times New Roman" w:cs="Times New Roman"/>
                <w:sz w:val="32"/>
                <w:szCs w:val="32"/>
              </w:rPr>
              <w:t xml:space="preserve">Берегите вашу жизнь и жизнь ваших детей! </w:t>
            </w:r>
          </w:p>
          <w:p w:rsidR="00BB0B34" w:rsidRDefault="00F47BB2" w:rsidP="009274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47BB2">
              <w:rPr>
                <w:rFonts w:ascii="Times New Roman" w:hAnsi="Times New Roman" w:cs="Times New Roman"/>
                <w:sz w:val="32"/>
                <w:szCs w:val="32"/>
              </w:rPr>
      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их родители).</w:t>
            </w:r>
          </w:p>
          <w:p w:rsidR="00927482" w:rsidRDefault="00927482" w:rsidP="00927482">
            <w:pPr>
              <w:ind w:left="317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81250" cy="1321664"/>
                  <wp:effectExtent l="0" t="0" r="0" b="0"/>
                  <wp:docPr id="7" name="Рисунок 7" descr="https://cf2.ppt-online.org/files2/slide/w/WspeAmcydq4vuSxEkDQjNfRYoVFXr8LiH6GZ0whgzT/slide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f2.ppt-online.org/files2/slide/w/WspeAmcydq4vuSxEkDQjNfRYoVFXr8LiH6GZ0whgzT/slide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071" cy="1326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6C6C" w:rsidRDefault="00926C6C"/>
    <w:sectPr w:rsidR="00926C6C" w:rsidSect="00BB0B3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B34"/>
    <w:rsid w:val="00062E22"/>
    <w:rsid w:val="00196295"/>
    <w:rsid w:val="003024B5"/>
    <w:rsid w:val="00470F1A"/>
    <w:rsid w:val="00785CF3"/>
    <w:rsid w:val="00926C6C"/>
    <w:rsid w:val="00927482"/>
    <w:rsid w:val="009D2F40"/>
    <w:rsid w:val="00AA6E54"/>
    <w:rsid w:val="00BB0B34"/>
    <w:rsid w:val="00F4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D8A3"/>
  <w15:docId w15:val="{1E0426EE-8EA5-488A-A00A-86F9CA4F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0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2024-02-05T09:20:00Z</cp:lastPrinted>
  <dcterms:created xsi:type="dcterms:W3CDTF">2026-06-03T09:47:00Z</dcterms:created>
  <dcterms:modified xsi:type="dcterms:W3CDTF">2026-06-03T09:47:00Z</dcterms:modified>
</cp:coreProperties>
</file>