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1645" w:tblpY="453"/>
        <w:tblOverlap w:val="never"/>
        <w:tblW w:w="4913" w:type="dxa"/>
        <w:tblInd w:w="0" w:type="dxa"/>
        <w:tblCellMar>
          <w:top w:w="58" w:type="dxa"/>
          <w:left w:w="46" w:type="dxa"/>
          <w:bottom w:w="165" w:type="dxa"/>
          <w:right w:w="61" w:type="dxa"/>
        </w:tblCellMar>
        <w:tblLook w:val="04A0" w:firstRow="1" w:lastRow="0" w:firstColumn="1" w:lastColumn="0" w:noHBand="0" w:noVBand="1"/>
      </w:tblPr>
      <w:tblGrid>
        <w:gridCol w:w="4913"/>
      </w:tblGrid>
      <w:tr w:rsidR="00207E84" w:rsidTr="00E27B96">
        <w:trPr>
          <w:trHeight w:val="2798"/>
        </w:trPr>
        <w:tc>
          <w:tcPr>
            <w:tcW w:w="4913" w:type="dxa"/>
            <w:tcBorders>
              <w:top w:val="double" w:sz="8" w:space="0" w:color="0192DE"/>
              <w:left w:val="double" w:sz="16" w:space="0" w:color="D6E0E0"/>
              <w:bottom w:val="double" w:sz="8" w:space="0" w:color="0192DE"/>
              <w:right w:val="double" w:sz="16" w:space="0" w:color="D6E0E0"/>
            </w:tcBorders>
          </w:tcPr>
          <w:p w:rsidR="00207E84" w:rsidRDefault="004B3272" w:rsidP="00E27B96">
            <w:pPr>
              <w:spacing w:after="0" w:line="268" w:lineRule="auto"/>
              <w:ind w:left="825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28956</wp:posOffset>
                  </wp:positionH>
                  <wp:positionV relativeFrom="paragraph">
                    <wp:posOffset>-46151</wp:posOffset>
                  </wp:positionV>
                  <wp:extent cx="814692" cy="936003"/>
                  <wp:effectExtent l="0" t="0" r="0" b="0"/>
                  <wp:wrapSquare wrapText="bothSides"/>
                  <wp:docPr id="193" name="Picture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692" cy="93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2B4481"/>
              </w:rPr>
              <w:t xml:space="preserve">Государственное </w:t>
            </w:r>
            <w:proofErr w:type="gramStart"/>
            <w:r>
              <w:rPr>
                <w:b/>
                <w:color w:val="2B4481"/>
              </w:rPr>
              <w:t>бюджетное  учреждение</w:t>
            </w:r>
            <w:proofErr w:type="gramEnd"/>
            <w:r>
              <w:rPr>
                <w:b/>
                <w:color w:val="2B4481"/>
              </w:rPr>
              <w:t xml:space="preserve">  </w:t>
            </w:r>
          </w:p>
          <w:p w:rsidR="00207E84" w:rsidRDefault="004B3272" w:rsidP="00E27B96">
            <w:pPr>
              <w:spacing w:after="43" w:line="259" w:lineRule="auto"/>
              <w:ind w:left="1772" w:firstLine="0"/>
              <w:jc w:val="left"/>
            </w:pPr>
            <w:r>
              <w:rPr>
                <w:b/>
                <w:color w:val="2B4481"/>
              </w:rPr>
              <w:t xml:space="preserve">Свердловской области  </w:t>
            </w:r>
          </w:p>
          <w:p w:rsidR="00207E84" w:rsidRDefault="004B3272" w:rsidP="007F2128">
            <w:pPr>
              <w:spacing w:after="1" w:line="259" w:lineRule="auto"/>
              <w:ind w:left="985" w:firstLine="0"/>
              <w:jc w:val="center"/>
            </w:pPr>
            <w:proofErr w:type="gramStart"/>
            <w:r>
              <w:rPr>
                <w:b/>
                <w:color w:val="2B4481"/>
                <w:sz w:val="28"/>
              </w:rPr>
              <w:t xml:space="preserve">Центр </w:t>
            </w:r>
            <w:r w:rsidR="007F2128">
              <w:t xml:space="preserve"> </w:t>
            </w:r>
            <w:r>
              <w:rPr>
                <w:b/>
                <w:color w:val="2B4481"/>
                <w:sz w:val="28"/>
              </w:rPr>
              <w:t>психолого</w:t>
            </w:r>
            <w:proofErr w:type="gramEnd"/>
            <w:r>
              <w:rPr>
                <w:b/>
                <w:color w:val="2B4481"/>
                <w:sz w:val="28"/>
              </w:rPr>
              <w:t xml:space="preserve">-педагогической,  </w:t>
            </w:r>
          </w:p>
          <w:p w:rsidR="00207E84" w:rsidRDefault="004B3272" w:rsidP="00E27B96">
            <w:pPr>
              <w:spacing w:after="0" w:line="259" w:lineRule="auto"/>
              <w:ind w:left="754" w:firstLine="0"/>
              <w:jc w:val="center"/>
            </w:pPr>
            <w:r>
              <w:rPr>
                <w:b/>
                <w:color w:val="2B4481"/>
                <w:sz w:val="28"/>
              </w:rPr>
              <w:t xml:space="preserve">медицинской и социальной  помощи «Ладо» </w:t>
            </w:r>
          </w:p>
        </w:tc>
      </w:tr>
      <w:tr w:rsidR="00207E84" w:rsidTr="00E27B96">
        <w:trPr>
          <w:trHeight w:val="7685"/>
        </w:trPr>
        <w:tc>
          <w:tcPr>
            <w:tcW w:w="4913" w:type="dxa"/>
            <w:tcBorders>
              <w:top w:val="double" w:sz="8" w:space="0" w:color="0192DE"/>
              <w:left w:val="double" w:sz="16" w:space="0" w:color="D6E0E0"/>
              <w:bottom w:val="double" w:sz="16" w:space="0" w:color="D6E0E0"/>
              <w:right w:val="double" w:sz="16" w:space="0" w:color="D6E0E0"/>
            </w:tcBorders>
            <w:vAlign w:val="bottom"/>
          </w:tcPr>
          <w:p w:rsidR="00207E84" w:rsidRDefault="004B3272" w:rsidP="00E27B96">
            <w:pPr>
              <w:spacing w:after="17" w:line="259" w:lineRule="auto"/>
              <w:ind w:left="67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939290" cy="1680175"/>
                  <wp:effectExtent l="0" t="0" r="3810" b="0"/>
                  <wp:docPr id="214" name="Pictur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168" cy="168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E84" w:rsidRDefault="004B3272" w:rsidP="00E27B96">
            <w:pPr>
              <w:spacing w:after="275" w:line="259" w:lineRule="auto"/>
              <w:ind w:left="351" w:firstLine="0"/>
              <w:jc w:val="left"/>
            </w:pPr>
            <w:r>
              <w:rPr>
                <w:b/>
                <w:color w:val="C00000"/>
                <w:sz w:val="14"/>
              </w:rPr>
              <w:t xml:space="preserve"> </w:t>
            </w:r>
          </w:p>
          <w:p w:rsidR="00207E84" w:rsidRDefault="004B3272" w:rsidP="00E27B96">
            <w:pPr>
              <w:spacing w:after="0" w:line="284" w:lineRule="auto"/>
              <w:ind w:left="0" w:firstLine="0"/>
              <w:jc w:val="center"/>
            </w:pPr>
            <w:r>
              <w:rPr>
                <w:b/>
                <w:color w:val="C00000"/>
                <w:sz w:val="36"/>
              </w:rPr>
              <w:t xml:space="preserve">Рекомендации для </w:t>
            </w:r>
            <w:proofErr w:type="gramStart"/>
            <w:r>
              <w:rPr>
                <w:b/>
                <w:color w:val="C00000"/>
                <w:sz w:val="36"/>
              </w:rPr>
              <w:t>педагогов  по</w:t>
            </w:r>
            <w:proofErr w:type="gramEnd"/>
            <w:r>
              <w:rPr>
                <w:b/>
                <w:color w:val="C00000"/>
                <w:sz w:val="36"/>
              </w:rPr>
              <w:t xml:space="preserve"> профилактике </w:t>
            </w:r>
            <w:proofErr w:type="spellStart"/>
            <w:r>
              <w:rPr>
                <w:b/>
                <w:color w:val="C00000"/>
                <w:sz w:val="36"/>
              </w:rPr>
              <w:t>буллинга</w:t>
            </w:r>
            <w:proofErr w:type="spellEnd"/>
            <w:r>
              <w:rPr>
                <w:b/>
                <w:color w:val="C00000"/>
                <w:sz w:val="36"/>
              </w:rPr>
              <w:t xml:space="preserve"> </w:t>
            </w:r>
          </w:p>
          <w:p w:rsidR="00207E84" w:rsidRDefault="004B3272" w:rsidP="00E27B96">
            <w:pPr>
              <w:spacing w:after="0" w:line="284" w:lineRule="auto"/>
              <w:ind w:left="778" w:right="802" w:firstLine="0"/>
              <w:jc w:val="center"/>
            </w:pPr>
            <w:r>
              <w:rPr>
                <w:b/>
                <w:color w:val="C00000"/>
                <w:sz w:val="36"/>
              </w:rPr>
              <w:t xml:space="preserve"> (притеснения) в среде обучающихся </w:t>
            </w:r>
          </w:p>
          <w:p w:rsidR="00207E84" w:rsidRDefault="004B3272" w:rsidP="00E27B96">
            <w:pPr>
              <w:spacing w:after="1040" w:line="259" w:lineRule="auto"/>
              <w:ind w:left="62" w:firstLine="0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:rsidR="00207E84" w:rsidRDefault="00207E84" w:rsidP="007F2128">
            <w:pPr>
              <w:spacing w:after="67" w:line="259" w:lineRule="auto"/>
              <w:ind w:left="0" w:right="13" w:firstLine="0"/>
            </w:pPr>
          </w:p>
          <w:p w:rsidR="00207E84" w:rsidRDefault="004B3272" w:rsidP="00E27B96">
            <w:pPr>
              <w:spacing w:after="0" w:line="259" w:lineRule="auto"/>
              <w:ind w:left="4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411" w:tblpY="471"/>
        <w:tblOverlap w:val="never"/>
        <w:tblW w:w="4855" w:type="dxa"/>
        <w:tblInd w:w="0" w:type="dxa"/>
        <w:tblCellMar>
          <w:top w:w="121" w:type="dxa"/>
          <w:left w:w="100" w:type="dxa"/>
        </w:tblCellMar>
        <w:tblLook w:val="04A0" w:firstRow="1" w:lastRow="0" w:firstColumn="1" w:lastColumn="0" w:noHBand="0" w:noVBand="1"/>
      </w:tblPr>
      <w:tblGrid>
        <w:gridCol w:w="4855"/>
      </w:tblGrid>
      <w:tr w:rsidR="00207E84" w:rsidTr="00E27B96">
        <w:trPr>
          <w:trHeight w:val="10530"/>
        </w:trPr>
        <w:tc>
          <w:tcPr>
            <w:tcW w:w="4855" w:type="dxa"/>
            <w:tcBorders>
              <w:top w:val="double" w:sz="16" w:space="0" w:color="D6E0E0"/>
              <w:left w:val="double" w:sz="16" w:space="0" w:color="D6E0E0"/>
              <w:bottom w:val="double" w:sz="16" w:space="0" w:color="D6E0E0"/>
              <w:right w:val="double" w:sz="16" w:space="0" w:color="D6E0E0"/>
            </w:tcBorders>
          </w:tcPr>
          <w:p w:rsidR="00207E84" w:rsidRDefault="004B3272">
            <w:pPr>
              <w:spacing w:after="105" w:line="259" w:lineRule="auto"/>
              <w:ind w:left="0" w:right="68" w:firstLine="0"/>
              <w:jc w:val="center"/>
            </w:pPr>
            <w:r>
              <w:rPr>
                <w:b/>
                <w:color w:val="C00000"/>
                <w:sz w:val="14"/>
              </w:rPr>
              <w:t xml:space="preserve"> </w:t>
            </w:r>
          </w:p>
          <w:p w:rsidR="00207E84" w:rsidRDefault="004B3272">
            <w:pPr>
              <w:spacing w:after="0" w:line="237" w:lineRule="auto"/>
              <w:ind w:left="0" w:right="103" w:firstLine="271"/>
            </w:pPr>
            <w:r>
              <w:rPr>
                <w:b/>
                <w:color w:val="C00000"/>
                <w:sz w:val="28"/>
              </w:rPr>
              <w:t xml:space="preserve">Предупредить возникновение такого явления как </w:t>
            </w:r>
            <w:proofErr w:type="spellStart"/>
            <w:r>
              <w:rPr>
                <w:b/>
                <w:color w:val="C00000"/>
                <w:sz w:val="28"/>
              </w:rPr>
              <w:t>буллинг</w:t>
            </w:r>
            <w:proofErr w:type="spellEnd"/>
            <w:r>
              <w:rPr>
                <w:b/>
                <w:color w:val="C00000"/>
                <w:sz w:val="28"/>
              </w:rPr>
              <w:t xml:space="preserve"> гораздо легче, чем работать с его последствиями! </w:t>
            </w:r>
          </w:p>
          <w:p w:rsidR="00207E84" w:rsidRDefault="004B3272">
            <w:pPr>
              <w:spacing w:after="72" w:line="259" w:lineRule="auto"/>
              <w:ind w:left="271" w:firstLine="0"/>
              <w:jc w:val="left"/>
            </w:pPr>
            <w:r>
              <w:t xml:space="preserve"> </w:t>
            </w:r>
          </w:p>
          <w:p w:rsidR="00207E84" w:rsidRDefault="004B3272">
            <w:pPr>
              <w:spacing w:after="0" w:line="252" w:lineRule="auto"/>
              <w:ind w:left="0" w:right="104" w:firstLine="271"/>
            </w:pPr>
            <w:r>
              <w:t xml:space="preserve">Важным является разработка этического кодекса школы, который предусматривал бы проявление уважения к чести и достоинству всех учеников и других членов школьного сообщества. </w:t>
            </w:r>
          </w:p>
          <w:p w:rsidR="00207E84" w:rsidRDefault="004B3272">
            <w:pPr>
              <w:spacing w:after="24" w:line="259" w:lineRule="auto"/>
              <w:ind w:left="271" w:firstLine="0"/>
              <w:jc w:val="left"/>
            </w:pPr>
            <w:r>
              <w:t xml:space="preserve"> </w:t>
            </w:r>
          </w:p>
          <w:p w:rsidR="00207E84" w:rsidRDefault="004B3272">
            <w:pPr>
              <w:spacing w:after="0" w:line="237" w:lineRule="auto"/>
              <w:ind w:left="454" w:right="433" w:firstLine="0"/>
              <w:jc w:val="center"/>
            </w:pPr>
            <w:r>
              <w:rPr>
                <w:b/>
                <w:color w:val="C00000"/>
                <w:sz w:val="28"/>
              </w:rPr>
              <w:t xml:space="preserve">Что может делать </w:t>
            </w:r>
            <w:proofErr w:type="gramStart"/>
            <w:r>
              <w:rPr>
                <w:b/>
                <w:color w:val="C00000"/>
                <w:sz w:val="28"/>
              </w:rPr>
              <w:t>педагог  для</w:t>
            </w:r>
            <w:proofErr w:type="gramEnd"/>
            <w:r>
              <w:rPr>
                <w:b/>
                <w:color w:val="C00000"/>
                <w:sz w:val="28"/>
              </w:rPr>
              <w:t xml:space="preserve"> профилактики </w:t>
            </w:r>
            <w:proofErr w:type="spellStart"/>
            <w:r>
              <w:rPr>
                <w:b/>
                <w:color w:val="C00000"/>
                <w:sz w:val="28"/>
              </w:rPr>
              <w:t>буллинга</w:t>
            </w:r>
            <w:proofErr w:type="spellEnd"/>
            <w:r>
              <w:rPr>
                <w:b/>
                <w:color w:val="C00000"/>
                <w:sz w:val="28"/>
              </w:rPr>
              <w:t xml:space="preserve">: </w:t>
            </w:r>
          </w:p>
          <w:p w:rsidR="00207E84" w:rsidRDefault="004B3272">
            <w:pPr>
              <w:spacing w:after="56" w:line="259" w:lineRule="auto"/>
              <w:ind w:left="519" w:firstLine="0"/>
              <w:jc w:val="center"/>
            </w:pPr>
            <w:r>
              <w:rPr>
                <w:b/>
                <w:color w:val="C00000"/>
              </w:rPr>
              <w:t xml:space="preserve">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80" w:line="243" w:lineRule="auto"/>
              <w:ind w:hanging="360"/>
              <w:jc w:val="left"/>
            </w:pPr>
            <w:r>
              <w:t xml:space="preserve">Обучать детей конструктивным способам решения конфликтов;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77" w:line="243" w:lineRule="auto"/>
              <w:ind w:hanging="360"/>
              <w:jc w:val="left"/>
            </w:pPr>
            <w:r>
              <w:t xml:space="preserve">Развивать у детей чувство </w:t>
            </w:r>
            <w:proofErr w:type="spellStart"/>
            <w:r>
              <w:t>эмпатии</w:t>
            </w:r>
            <w:proofErr w:type="spellEnd"/>
            <w:r>
              <w:t xml:space="preserve"> и толерантности;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77" w:line="243" w:lineRule="auto"/>
              <w:ind w:hanging="360"/>
              <w:jc w:val="left"/>
            </w:pPr>
            <w:r>
              <w:t xml:space="preserve">Обучать навыкам самоконтроля и </w:t>
            </w:r>
            <w:proofErr w:type="spellStart"/>
            <w:r>
              <w:t>саморегуляции</w:t>
            </w:r>
            <w:proofErr w:type="spellEnd"/>
            <w:r>
              <w:t xml:space="preserve">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78" w:line="242" w:lineRule="auto"/>
              <w:ind w:hanging="360"/>
              <w:jc w:val="left"/>
            </w:pPr>
            <w:r>
              <w:t xml:space="preserve">Проводить </w:t>
            </w:r>
            <w:proofErr w:type="gramStart"/>
            <w:r>
              <w:t>групповые внеклассные мероприятия</w:t>
            </w:r>
            <w:proofErr w:type="gramEnd"/>
            <w:r>
              <w:t xml:space="preserve"> направленные на сплочение класса;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61" w:line="259" w:lineRule="auto"/>
              <w:ind w:hanging="360"/>
              <w:jc w:val="left"/>
            </w:pPr>
            <w:r>
              <w:t xml:space="preserve">«Хвалить при всех, ругать наедине»;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79" w:line="220" w:lineRule="auto"/>
              <w:ind w:hanging="360"/>
              <w:jc w:val="left"/>
            </w:pPr>
            <w:r>
              <w:t xml:space="preserve">Устраивать совместные праздники </w:t>
            </w:r>
            <w:proofErr w:type="gramStart"/>
            <w:r>
              <w:t>и  чаепития</w:t>
            </w:r>
            <w:proofErr w:type="gramEnd"/>
            <w:r>
              <w:t xml:space="preserve">; </w:t>
            </w:r>
          </w:p>
          <w:p w:rsidR="00207E84" w:rsidRDefault="004B3272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Помогать детям решать конфликтные ситуации, стараясь не принимать сторону одного из участников, помогать находить компромисс. </w:t>
            </w:r>
          </w:p>
        </w:tc>
      </w:tr>
    </w:tbl>
    <w:tbl>
      <w:tblPr>
        <w:tblStyle w:val="TableGrid"/>
        <w:tblpPr w:vertAnchor="text" w:tblpX="596" w:tblpY="46"/>
        <w:tblOverlap w:val="never"/>
        <w:tblW w:w="4830" w:type="dxa"/>
        <w:tblInd w:w="0" w:type="dxa"/>
        <w:tblCellMar>
          <w:left w:w="102" w:type="dxa"/>
          <w:right w:w="54" w:type="dxa"/>
        </w:tblCellMar>
        <w:tblLook w:val="04A0" w:firstRow="1" w:lastRow="0" w:firstColumn="1" w:lastColumn="0" w:noHBand="0" w:noVBand="1"/>
      </w:tblPr>
      <w:tblGrid>
        <w:gridCol w:w="4830"/>
      </w:tblGrid>
      <w:tr w:rsidR="00207E84" w:rsidRPr="003A4ED5" w:rsidTr="00E27B96">
        <w:trPr>
          <w:trHeight w:val="10940"/>
        </w:trPr>
        <w:tc>
          <w:tcPr>
            <w:tcW w:w="4830" w:type="dxa"/>
            <w:tcBorders>
              <w:top w:val="double" w:sz="16" w:space="0" w:color="D6E0E0"/>
              <w:left w:val="double" w:sz="16" w:space="0" w:color="D6E0E0"/>
              <w:bottom w:val="double" w:sz="16" w:space="0" w:color="D6E0E0"/>
              <w:right w:val="double" w:sz="16" w:space="0" w:color="D6E0E0"/>
            </w:tcBorders>
            <w:vAlign w:val="center"/>
          </w:tcPr>
          <w:p w:rsidR="00207E84" w:rsidRDefault="004B3272">
            <w:pPr>
              <w:spacing w:after="73" w:line="259" w:lineRule="auto"/>
              <w:ind w:left="0" w:firstLine="0"/>
              <w:jc w:val="left"/>
            </w:pPr>
            <w:r>
              <w:rPr>
                <w:b/>
                <w:color w:val="0070C0"/>
                <w:sz w:val="14"/>
              </w:rPr>
              <w:t xml:space="preserve"> </w:t>
            </w:r>
          </w:p>
          <w:p w:rsidR="00207E84" w:rsidRDefault="004B3272" w:rsidP="00B91AEE">
            <w:pPr>
              <w:spacing w:after="119" w:line="241" w:lineRule="auto"/>
              <w:ind w:left="25" w:firstLine="0"/>
            </w:pPr>
            <w:r>
              <w:t xml:space="preserve">Записаться на консультацию к специалистам нашего Центра Вы можете по телефонам </w:t>
            </w:r>
          </w:p>
          <w:p w:rsidR="00207E84" w:rsidRDefault="004B3272">
            <w:pPr>
              <w:spacing w:after="102" w:line="259" w:lineRule="auto"/>
              <w:ind w:left="66" w:firstLine="0"/>
              <w:jc w:val="center"/>
            </w:pPr>
            <w:r>
              <w:t xml:space="preserve">В Полевском: </w:t>
            </w:r>
          </w:p>
          <w:p w:rsidR="00207E84" w:rsidRDefault="004B3272">
            <w:pPr>
              <w:spacing w:after="69" w:line="259" w:lineRule="auto"/>
              <w:ind w:left="69" w:firstLine="0"/>
              <w:jc w:val="center"/>
            </w:pPr>
            <w:r>
              <w:rPr>
                <w:b/>
              </w:rPr>
              <w:t>8 (343 50)</w:t>
            </w:r>
            <w:r>
              <w:t xml:space="preserve"> </w:t>
            </w:r>
            <w:r>
              <w:rPr>
                <w:b/>
              </w:rPr>
              <w:t>7-19-34, 8-904-548-45-41</w:t>
            </w:r>
            <w:r>
              <w:t xml:space="preserve"> </w:t>
            </w:r>
          </w:p>
          <w:p w:rsidR="00207E84" w:rsidRDefault="004B3272">
            <w:pPr>
              <w:spacing w:after="98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в Екатеринбурге:  </w:t>
            </w:r>
          </w:p>
          <w:p w:rsidR="00207E84" w:rsidRDefault="004B3272">
            <w:pPr>
              <w:spacing w:after="108" w:line="259" w:lineRule="auto"/>
              <w:ind w:left="0" w:right="48" w:firstLine="0"/>
              <w:jc w:val="center"/>
            </w:pPr>
            <w:r>
              <w:rPr>
                <w:b/>
                <w:sz w:val="23"/>
              </w:rPr>
              <w:t xml:space="preserve">8 (343) 338-77-49, 8-922-100-58-82 </w:t>
            </w:r>
            <w:r>
              <w:rPr>
                <w:sz w:val="23"/>
              </w:rPr>
              <w:t xml:space="preserve"> </w:t>
            </w:r>
          </w:p>
          <w:p w:rsidR="00207E84" w:rsidRDefault="004B3272">
            <w:pPr>
              <w:spacing w:after="100" w:line="241" w:lineRule="auto"/>
              <w:ind w:left="300" w:right="236" w:firstLine="10"/>
            </w:pPr>
            <w:r>
              <w:t>На первом приеме при себе необходимо иметь паспорт и свидетельство о рождении ребенка!</w:t>
            </w:r>
            <w:r>
              <w:rPr>
                <w:b/>
                <w:i/>
              </w:rPr>
              <w:t xml:space="preserve"> </w:t>
            </w:r>
          </w:p>
          <w:p w:rsidR="00207E84" w:rsidRDefault="004B3272">
            <w:pPr>
              <w:spacing w:after="0" w:line="259" w:lineRule="auto"/>
              <w:ind w:left="0" w:right="49" w:firstLine="0"/>
              <w:jc w:val="center"/>
            </w:pPr>
            <w:r>
              <w:t>Ждем Вас и Ваших детей!</w:t>
            </w:r>
            <w:r>
              <w:rPr>
                <w:b/>
                <w:i/>
              </w:rPr>
              <w:t xml:space="preserve"> </w:t>
            </w:r>
          </w:p>
          <w:p w:rsidR="00207E84" w:rsidRDefault="004B3272">
            <w:pPr>
              <w:spacing w:after="193" w:line="259" w:lineRule="auto"/>
              <w:ind w:left="54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244598" cy="1526667"/>
                  <wp:effectExtent l="0" t="0" r="0" b="0"/>
                  <wp:docPr id="216" name="Picture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598" cy="152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E84" w:rsidRDefault="004B3272">
            <w:pPr>
              <w:spacing w:after="66" w:line="259" w:lineRule="auto"/>
              <w:ind w:left="0" w:right="51" w:firstLine="0"/>
              <w:jc w:val="center"/>
            </w:pPr>
            <w:r>
              <w:rPr>
                <w:b/>
                <w:i/>
                <w:sz w:val="27"/>
              </w:rPr>
              <w:t>Контактная информация:</w:t>
            </w:r>
            <w:r>
              <w:rPr>
                <w:i/>
                <w:sz w:val="27"/>
              </w:rPr>
              <w:t xml:space="preserve"> </w:t>
            </w:r>
          </w:p>
          <w:p w:rsidR="00207E84" w:rsidRDefault="004B3272">
            <w:pPr>
              <w:spacing w:after="118" w:line="242" w:lineRule="auto"/>
              <w:ind w:left="0" w:firstLine="0"/>
              <w:jc w:val="center"/>
            </w:pPr>
            <w:r>
              <w:t xml:space="preserve">623384, Свердловская область, г. Полевской, </w:t>
            </w:r>
            <w:proofErr w:type="spellStart"/>
            <w:r>
              <w:t>мкр</w:t>
            </w:r>
            <w:proofErr w:type="spellEnd"/>
            <w:r>
              <w:t xml:space="preserve">-н Черемушки, 24 </w:t>
            </w:r>
          </w:p>
          <w:p w:rsidR="00207E84" w:rsidRDefault="004B3272">
            <w:pPr>
              <w:spacing w:after="98" w:line="259" w:lineRule="auto"/>
              <w:ind w:left="0" w:right="50" w:firstLine="0"/>
              <w:jc w:val="center"/>
            </w:pPr>
            <w:r>
              <w:t xml:space="preserve">(вход с ул. Коммунистическая) </w:t>
            </w:r>
          </w:p>
          <w:p w:rsidR="00207E84" w:rsidRDefault="004B3272">
            <w:pPr>
              <w:spacing w:after="100" w:line="259" w:lineRule="auto"/>
              <w:ind w:left="0" w:right="49" w:firstLine="0"/>
              <w:jc w:val="center"/>
            </w:pPr>
            <w:r>
              <w:t xml:space="preserve">Директор - Пестова Ирина Васильевна </w:t>
            </w:r>
          </w:p>
          <w:p w:rsidR="00207E84" w:rsidRDefault="004B3272">
            <w:pPr>
              <w:spacing w:after="117" w:line="259" w:lineRule="auto"/>
              <w:ind w:left="0" w:right="50" w:firstLine="0"/>
              <w:jc w:val="center"/>
            </w:pPr>
            <w:r>
              <w:t xml:space="preserve">Тел./ факс: (34350) 5-77-87 </w:t>
            </w:r>
          </w:p>
          <w:p w:rsidR="00207E84" w:rsidRDefault="004B3272">
            <w:pPr>
              <w:spacing w:after="192" w:line="259" w:lineRule="auto"/>
              <w:ind w:left="0" w:right="49" w:firstLine="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centerlado@yandex.ru  </w:t>
            </w:r>
          </w:p>
          <w:p w:rsidR="00207E84" w:rsidRDefault="004B3272">
            <w:pPr>
              <w:spacing w:after="0" w:line="350" w:lineRule="auto"/>
              <w:ind w:left="954" w:right="887" w:firstLine="0"/>
              <w:jc w:val="center"/>
            </w:pPr>
            <w:r>
              <w:rPr>
                <w:sz w:val="23"/>
              </w:rPr>
              <w:t xml:space="preserve">620039, г. </w:t>
            </w:r>
            <w:proofErr w:type="gramStart"/>
            <w:r>
              <w:rPr>
                <w:sz w:val="23"/>
              </w:rPr>
              <w:t>Екатеринбург,  ул.</w:t>
            </w:r>
            <w:proofErr w:type="gramEnd"/>
            <w:r>
              <w:rPr>
                <w:sz w:val="23"/>
              </w:rPr>
              <w:t xml:space="preserve"> Машиностроителей, 8  </w:t>
            </w:r>
          </w:p>
          <w:p w:rsidR="00207E84" w:rsidRPr="004B3272" w:rsidRDefault="004B3272">
            <w:pPr>
              <w:spacing w:after="187" w:line="259" w:lineRule="auto"/>
              <w:ind w:left="0" w:right="53" w:firstLine="0"/>
              <w:jc w:val="center"/>
              <w:rPr>
                <w:lang w:val="en-US"/>
              </w:rPr>
            </w:pPr>
            <w:r w:rsidRPr="004B3272">
              <w:rPr>
                <w:sz w:val="23"/>
                <w:lang w:val="en-US"/>
              </w:rPr>
              <w:t xml:space="preserve">E-mail: ladoekb@mail.ru  </w:t>
            </w:r>
          </w:p>
          <w:p w:rsidR="00207E84" w:rsidRPr="004B3272" w:rsidRDefault="004B3272">
            <w:pPr>
              <w:spacing w:after="0" w:line="259" w:lineRule="auto"/>
              <w:ind w:left="0" w:right="51" w:firstLine="0"/>
              <w:jc w:val="center"/>
              <w:rPr>
                <w:lang w:val="en-US"/>
              </w:rPr>
            </w:pPr>
            <w:r>
              <w:t>Сайт</w:t>
            </w:r>
            <w:r w:rsidRPr="004B3272">
              <w:rPr>
                <w:lang w:val="en-US"/>
              </w:rPr>
              <w:t xml:space="preserve">: www.centerlado.ru </w:t>
            </w:r>
          </w:p>
        </w:tc>
      </w:tr>
    </w:tbl>
    <w:p w:rsidR="00207E84" w:rsidRPr="004B3272" w:rsidRDefault="004B3272">
      <w:pPr>
        <w:spacing w:after="0" w:line="259" w:lineRule="auto"/>
        <w:ind w:left="-5281" w:right="244" w:firstLine="0"/>
        <w:jc w:val="left"/>
        <w:rPr>
          <w:lang w:val="en-US"/>
        </w:rPr>
      </w:pPr>
      <w:r w:rsidRPr="004B3272">
        <w:rPr>
          <w:lang w:val="en-US"/>
        </w:rPr>
        <w:br w:type="page"/>
      </w:r>
    </w:p>
    <w:tbl>
      <w:tblPr>
        <w:tblStyle w:val="TableGrid"/>
        <w:tblpPr w:vertAnchor="text" w:tblpX="-4874" w:tblpY="-242"/>
        <w:tblOverlap w:val="never"/>
        <w:tblW w:w="4920" w:type="dxa"/>
        <w:tblInd w:w="0" w:type="dxa"/>
        <w:tblCellMar>
          <w:left w:w="102" w:type="dxa"/>
          <w:right w:w="42" w:type="dxa"/>
        </w:tblCellMar>
        <w:tblLook w:val="04A0" w:firstRow="1" w:lastRow="0" w:firstColumn="1" w:lastColumn="0" w:noHBand="0" w:noVBand="1"/>
      </w:tblPr>
      <w:tblGrid>
        <w:gridCol w:w="4920"/>
      </w:tblGrid>
      <w:tr w:rsidR="00207E84">
        <w:trPr>
          <w:trHeight w:val="11248"/>
        </w:trPr>
        <w:tc>
          <w:tcPr>
            <w:tcW w:w="4920" w:type="dxa"/>
            <w:tcBorders>
              <w:top w:val="double" w:sz="16" w:space="0" w:color="D6E0E0"/>
              <w:left w:val="double" w:sz="16" w:space="0" w:color="D6E0E0"/>
              <w:bottom w:val="double" w:sz="16" w:space="0" w:color="D6E0E0"/>
              <w:right w:val="double" w:sz="16" w:space="0" w:color="D6E0E0"/>
            </w:tcBorders>
            <w:vAlign w:val="center"/>
          </w:tcPr>
          <w:p w:rsidR="00207E84" w:rsidRDefault="004B3272">
            <w:pPr>
              <w:spacing w:after="182" w:line="219" w:lineRule="auto"/>
              <w:ind w:left="0" w:right="61" w:firstLine="0"/>
            </w:pPr>
            <w:r w:rsidRPr="004B3272">
              <w:rPr>
                <w:lang w:val="en-US"/>
              </w:rPr>
              <w:lastRenderedPageBreak/>
              <w:t xml:space="preserve"> </w:t>
            </w:r>
            <w:proofErr w:type="spellStart"/>
            <w:r>
              <w:rPr>
                <w:b/>
                <w:color w:val="C00000"/>
              </w:rPr>
              <w:t>Буллинг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r>
              <w:t>(от англ. “</w:t>
            </w:r>
            <w:proofErr w:type="spellStart"/>
            <w:r>
              <w:t>bully</w:t>
            </w:r>
            <w:proofErr w:type="spellEnd"/>
            <w:r>
              <w:t xml:space="preserve">” – хулиган, драчун, насильник) – психологический террор, избиение, травля, повторяющаяся агрессия по отношению к определенному человеку, включающая в себя принуждение и злоупотребление. Участники </w:t>
            </w:r>
            <w:proofErr w:type="spellStart"/>
            <w:r>
              <w:t>буллинга</w:t>
            </w:r>
            <w:proofErr w:type="spellEnd"/>
            <w:r>
              <w:t>: Агрессор; «</w:t>
            </w:r>
            <w:proofErr w:type="spellStart"/>
            <w:r>
              <w:t>Агрессята</w:t>
            </w:r>
            <w:proofErr w:type="spellEnd"/>
            <w:r>
              <w:t xml:space="preserve">» - те, кто поддерживают агрессора; Наблюдатели; Жертва. </w:t>
            </w:r>
            <w:proofErr w:type="spellStart"/>
            <w:r>
              <w:t>Буллинг</w:t>
            </w:r>
            <w:proofErr w:type="spellEnd"/>
            <w:r>
              <w:t xml:space="preserve"> чаще всего возникает в подростковом возрасте. </w:t>
            </w:r>
          </w:p>
          <w:p w:rsidR="00207E84" w:rsidRDefault="004B3272">
            <w:pPr>
              <w:spacing w:after="73" w:line="259" w:lineRule="auto"/>
              <w:ind w:left="0" w:firstLine="0"/>
              <w:jc w:val="left"/>
            </w:pPr>
            <w:r>
              <w:rPr>
                <w:b/>
                <w:color w:val="C00000"/>
              </w:rPr>
              <w:t>Агрессорами чаще всего становятся дети:</w:t>
            </w:r>
            <w:r>
              <w:t xml:space="preserve"> </w:t>
            </w:r>
          </w:p>
          <w:p w:rsidR="00207E84" w:rsidRDefault="004B3272">
            <w:pPr>
              <w:numPr>
                <w:ilvl w:val="0"/>
                <w:numId w:val="3"/>
              </w:numPr>
              <w:spacing w:after="55" w:line="259" w:lineRule="auto"/>
              <w:ind w:hanging="156"/>
              <w:jc w:val="left"/>
            </w:pPr>
            <w:r>
              <w:t xml:space="preserve">к которым применялась агрессия, </w:t>
            </w:r>
          </w:p>
          <w:p w:rsidR="00207E84" w:rsidRDefault="004B3272">
            <w:pPr>
              <w:numPr>
                <w:ilvl w:val="0"/>
                <w:numId w:val="3"/>
              </w:numPr>
              <w:spacing w:after="57" w:line="259" w:lineRule="auto"/>
              <w:ind w:hanging="156"/>
              <w:jc w:val="left"/>
            </w:pPr>
            <w:r>
              <w:t xml:space="preserve">склонные к доминированию, </w:t>
            </w:r>
          </w:p>
          <w:p w:rsidR="00207E84" w:rsidRDefault="004B3272">
            <w:pPr>
              <w:numPr>
                <w:ilvl w:val="0"/>
                <w:numId w:val="3"/>
              </w:numPr>
              <w:spacing w:after="100" w:line="220" w:lineRule="auto"/>
              <w:ind w:hanging="156"/>
              <w:jc w:val="left"/>
            </w:pPr>
            <w:r>
              <w:t xml:space="preserve">у которых приняты агрессивные формы поведения в семье (заложена </w:t>
            </w:r>
            <w:proofErr w:type="spellStart"/>
            <w:r>
              <w:t>ранговость</w:t>
            </w:r>
            <w:proofErr w:type="spellEnd"/>
            <w:r>
              <w:t xml:space="preserve">). </w:t>
            </w:r>
          </w:p>
          <w:p w:rsidR="00207E84" w:rsidRDefault="004B3272">
            <w:pPr>
              <w:spacing w:after="73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b/>
                <w:color w:val="C00000"/>
              </w:rPr>
              <w:t xml:space="preserve">Жертвами чаще всего становятся: </w:t>
            </w:r>
          </w:p>
          <w:p w:rsidR="00207E84" w:rsidRDefault="004B3272">
            <w:pPr>
              <w:numPr>
                <w:ilvl w:val="0"/>
                <w:numId w:val="3"/>
              </w:numPr>
              <w:spacing w:after="102" w:line="220" w:lineRule="auto"/>
              <w:ind w:hanging="156"/>
              <w:jc w:val="left"/>
            </w:pPr>
            <w:r>
              <w:t xml:space="preserve">Дети, которые отличаются от остальных (внешностью, способностями, национальностью, уровнем достатка и пр.); </w:t>
            </w:r>
          </w:p>
          <w:p w:rsidR="00207E84" w:rsidRDefault="004B3272">
            <w:pPr>
              <w:spacing w:after="54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</w:t>
            </w:r>
            <w:r>
              <w:t xml:space="preserve">Дети с моторной неловкостью; </w:t>
            </w:r>
          </w:p>
          <w:p w:rsidR="00207E84" w:rsidRDefault="004B32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</w:t>
            </w:r>
            <w:r>
              <w:t xml:space="preserve">Дети, к которым применялась агрессия </w:t>
            </w:r>
          </w:p>
          <w:p w:rsidR="00207E84" w:rsidRDefault="004B3272">
            <w:pPr>
              <w:spacing w:after="79" w:line="259" w:lineRule="auto"/>
              <w:ind w:left="38" w:firstLine="0"/>
              <w:jc w:val="left"/>
            </w:pPr>
            <w:r>
              <w:t>(снижается сопротивляемость к насилию)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07E84" w:rsidRDefault="004B3272">
            <w:pPr>
              <w:spacing w:after="39" w:line="259" w:lineRule="auto"/>
              <w:ind w:left="0" w:right="57" w:firstLine="0"/>
              <w:jc w:val="center"/>
            </w:pPr>
            <w:r>
              <w:rPr>
                <w:b/>
                <w:color w:val="C00000"/>
              </w:rPr>
              <w:t xml:space="preserve">Признаки </w:t>
            </w:r>
            <w:proofErr w:type="spellStart"/>
            <w:r>
              <w:rPr>
                <w:b/>
                <w:color w:val="C00000"/>
              </w:rPr>
              <w:t>буллинга</w:t>
            </w:r>
            <w:proofErr w:type="spellEnd"/>
            <w:r>
              <w:rPr>
                <w:b/>
                <w:color w:val="C00000"/>
              </w:rPr>
              <w:t xml:space="preserve">: </w:t>
            </w:r>
          </w:p>
          <w:p w:rsidR="00207E84" w:rsidRDefault="004B3272">
            <w:pPr>
              <w:spacing w:after="61" w:line="220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Ребенок вдруг начинает болеть и не ходит в школу. </w:t>
            </w:r>
          </w:p>
          <w:p w:rsidR="00207E84" w:rsidRDefault="004B3272">
            <w:pPr>
              <w:spacing w:after="15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Всегда в подавленном настроении. </w:t>
            </w:r>
          </w:p>
          <w:p w:rsidR="00207E84" w:rsidRDefault="004B3272">
            <w:pPr>
              <w:spacing w:after="15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Нет друзей в классе. </w:t>
            </w:r>
          </w:p>
          <w:p w:rsidR="00207E84" w:rsidRDefault="004B3272">
            <w:pPr>
              <w:spacing w:after="13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Никто не хочет с ним сидеть за партой. </w:t>
            </w:r>
          </w:p>
          <w:p w:rsidR="00207E84" w:rsidRDefault="004B3272">
            <w:pPr>
              <w:spacing w:after="15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Объект для шуток и юмора. </w:t>
            </w:r>
          </w:p>
          <w:p w:rsidR="00207E84" w:rsidRDefault="004B3272">
            <w:pPr>
              <w:spacing w:after="15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Внезапное снижение успеваемости. </w:t>
            </w:r>
          </w:p>
          <w:p w:rsidR="00207E84" w:rsidRDefault="004B3272">
            <w:pPr>
              <w:spacing w:after="60" w:line="220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Часто приходит с синяками и в порванной одежде. </w:t>
            </w:r>
          </w:p>
          <w:p w:rsidR="00207E84" w:rsidRDefault="004B3272">
            <w:pPr>
              <w:spacing w:after="15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Не у кого спросить домашнее задание. </w:t>
            </w:r>
          </w:p>
          <w:p w:rsidR="00207E84" w:rsidRDefault="004B3272">
            <w:pPr>
              <w:spacing w:after="41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На соревнованиях: «Только не с ним!». </w:t>
            </w:r>
          </w:p>
          <w:p w:rsidR="00207E84" w:rsidRDefault="004B3272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t xml:space="preserve">Часто проводит время на переменах в одиночестве. </w:t>
            </w:r>
          </w:p>
        </w:tc>
      </w:tr>
    </w:tbl>
    <w:tbl>
      <w:tblPr>
        <w:tblStyle w:val="TableGrid"/>
        <w:tblpPr w:vertAnchor="page" w:horzAnchor="page" w:tblpX="11491" w:tblpY="316"/>
        <w:tblOverlap w:val="never"/>
        <w:tblW w:w="5014" w:type="dxa"/>
        <w:tblInd w:w="0" w:type="dxa"/>
        <w:tblCellMar>
          <w:top w:w="204" w:type="dxa"/>
          <w:left w:w="104" w:type="dxa"/>
          <w:right w:w="32" w:type="dxa"/>
        </w:tblCellMar>
        <w:tblLook w:val="04A0" w:firstRow="1" w:lastRow="0" w:firstColumn="1" w:lastColumn="0" w:noHBand="0" w:noVBand="1"/>
      </w:tblPr>
      <w:tblGrid>
        <w:gridCol w:w="5014"/>
      </w:tblGrid>
      <w:tr w:rsidR="00E27B96" w:rsidRPr="00E27B96" w:rsidTr="00E27B96">
        <w:trPr>
          <w:trHeight w:val="7905"/>
        </w:trPr>
        <w:tc>
          <w:tcPr>
            <w:tcW w:w="5014" w:type="dxa"/>
            <w:tcBorders>
              <w:top w:val="double" w:sz="16" w:space="0" w:color="D6E0E0"/>
              <w:left w:val="double" w:sz="16" w:space="0" w:color="D6E0E0"/>
              <w:bottom w:val="double" w:sz="16" w:space="0" w:color="D6E0E0"/>
              <w:right w:val="double" w:sz="16" w:space="0" w:color="D6E0E0"/>
            </w:tcBorders>
          </w:tcPr>
          <w:p w:rsidR="00E27B96" w:rsidRPr="00E27B96" w:rsidRDefault="00E27B96" w:rsidP="00E27B96">
            <w:pPr>
              <w:spacing w:after="27" w:line="248" w:lineRule="auto"/>
              <w:ind w:left="0" w:firstLine="507"/>
              <w:jc w:val="left"/>
              <w:rPr>
                <w:sz w:val="22"/>
              </w:rPr>
            </w:pPr>
            <w:r w:rsidRPr="00E27B96">
              <w:rPr>
                <w:b/>
                <w:color w:val="C00000"/>
                <w:sz w:val="22"/>
              </w:rPr>
              <w:t xml:space="preserve">Что делать педагогу в ситуации </w:t>
            </w:r>
            <w:proofErr w:type="spellStart"/>
            <w:r w:rsidRPr="00E27B96">
              <w:rPr>
                <w:b/>
                <w:color w:val="C00000"/>
                <w:sz w:val="22"/>
              </w:rPr>
              <w:t>буллинга</w:t>
            </w:r>
            <w:proofErr w:type="spellEnd"/>
            <w:r w:rsidRPr="00E27B96">
              <w:rPr>
                <w:b/>
                <w:color w:val="C00000"/>
                <w:sz w:val="22"/>
              </w:rPr>
              <w:t xml:space="preserve">: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60" w:line="242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Для начала необходимо признать, что такая проблема существует. Это гораздо более серьезный шаг, чем может показаться: </w:t>
            </w:r>
          </w:p>
          <w:p w:rsidR="00E27B96" w:rsidRPr="00E27B96" w:rsidRDefault="00E27B96" w:rsidP="00E27B96">
            <w:pPr>
              <w:numPr>
                <w:ilvl w:val="1"/>
                <w:numId w:val="4"/>
              </w:numPr>
              <w:spacing w:after="58" w:line="241" w:lineRule="auto"/>
              <w:ind w:right="68" w:firstLine="336"/>
              <w:rPr>
                <w:sz w:val="22"/>
              </w:rPr>
            </w:pPr>
            <w:r w:rsidRPr="00E27B96">
              <w:rPr>
                <w:sz w:val="22"/>
              </w:rPr>
              <w:t xml:space="preserve">Хотя мы говорим о соблюдении интересов потерпевшего, на практике часто действуем в пользу обидчика. Например, обучающиеся часто восхищаются обидчиком, а некоторые педагоги с неуважением относятся к детям, которые не могут постоять за себя. </w:t>
            </w:r>
          </w:p>
          <w:p w:rsidR="00E27B96" w:rsidRPr="00E27B96" w:rsidRDefault="00E27B96" w:rsidP="00E27B96">
            <w:pPr>
              <w:numPr>
                <w:ilvl w:val="1"/>
                <w:numId w:val="4"/>
              </w:numPr>
              <w:spacing w:after="61" w:line="241" w:lineRule="auto"/>
              <w:ind w:right="68" w:firstLine="336"/>
              <w:rPr>
                <w:sz w:val="22"/>
              </w:rPr>
            </w:pPr>
            <w:r w:rsidRPr="00E27B96">
              <w:rPr>
                <w:sz w:val="22"/>
              </w:rPr>
              <w:t xml:space="preserve">Иногда педагоги считают, что лучше дать детям возможность разобраться со своими проблемами самим или рассматривают вербальную агрессию как неопасную и незаслуживающую внимания. </w:t>
            </w:r>
          </w:p>
          <w:p w:rsidR="00E27B96" w:rsidRPr="00E27B96" w:rsidRDefault="00E27B96" w:rsidP="00E27B96">
            <w:pPr>
              <w:numPr>
                <w:ilvl w:val="1"/>
                <w:numId w:val="4"/>
              </w:numPr>
              <w:spacing w:after="58" w:line="241" w:lineRule="auto"/>
              <w:ind w:right="68" w:firstLine="336"/>
              <w:rPr>
                <w:sz w:val="22"/>
              </w:rPr>
            </w:pPr>
            <w:r w:rsidRPr="00E27B96">
              <w:rPr>
                <w:sz w:val="22"/>
              </w:rPr>
              <w:t xml:space="preserve">Некоторые руководители не хотят поднимать обсуждение этой темы, пока не сталкиваются с другими людьми, которые требуют активных действий, например, с родителями. </w:t>
            </w:r>
          </w:p>
          <w:p w:rsidR="00E27B96" w:rsidRPr="00E27B96" w:rsidRDefault="00E27B96" w:rsidP="00E27B96">
            <w:pPr>
              <w:spacing w:after="67" w:line="252" w:lineRule="auto"/>
              <w:ind w:left="0" w:right="68" w:firstLine="336"/>
              <w:rPr>
                <w:sz w:val="22"/>
              </w:rPr>
            </w:pPr>
            <w:r w:rsidRPr="00E27B96">
              <w:rPr>
                <w:sz w:val="22"/>
              </w:rPr>
              <w:t xml:space="preserve">Притеснение продолжается благодаря атмосфере, которая его допускает, а также в результате недостаточного надзора и отсутствия последствий.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50" w:line="259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оставаться спокойным;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47" w:line="259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воспринять случай серьезно;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62" w:line="243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быстро и взвешенно принять меры; если нужно, наказать обидчика и объяснить причину наказания;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61" w:line="244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сделать так, чтобы обидчик понял, что вы не одобряете его поведение;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63" w:line="244" w:lineRule="auto"/>
              <w:ind w:hanging="341"/>
              <w:rPr>
                <w:sz w:val="22"/>
              </w:rPr>
            </w:pPr>
            <w:r w:rsidRPr="00E27B96">
              <w:rPr>
                <w:sz w:val="22"/>
              </w:rPr>
              <w:t xml:space="preserve">постараться, чтобы обидчик увидел точку зрения жертвы; </w:t>
            </w:r>
          </w:p>
          <w:p w:rsidR="00E27B96" w:rsidRPr="00E27B96" w:rsidRDefault="00E27B96" w:rsidP="00E27B96">
            <w:pPr>
              <w:numPr>
                <w:ilvl w:val="0"/>
                <w:numId w:val="4"/>
              </w:numPr>
              <w:spacing w:after="0" w:line="259" w:lineRule="auto"/>
              <w:ind w:hanging="341"/>
              <w:rPr>
                <w:sz w:val="16"/>
                <w:szCs w:val="16"/>
              </w:rPr>
            </w:pPr>
            <w:r w:rsidRPr="00E27B96">
              <w:rPr>
                <w:sz w:val="22"/>
              </w:rPr>
              <w:t>оказать поддержку потерпевшему, подбодрить его, не дать ему почувствовать себя неадекватным или глупым, предложить конкретную помощь.</w:t>
            </w:r>
            <w:r w:rsidRPr="00E27B96">
              <w:rPr>
                <w:sz w:val="16"/>
                <w:szCs w:val="16"/>
              </w:rPr>
              <w:t xml:space="preserve"> </w:t>
            </w:r>
          </w:p>
        </w:tc>
      </w:tr>
    </w:tbl>
    <w:p w:rsidR="00B91AEE" w:rsidRDefault="00B91AEE" w:rsidP="00B91AEE">
      <w:pPr>
        <w:pStyle w:val="a3"/>
        <w:rPr>
          <w:color w:val="C00000"/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E5DBD2" wp14:editId="472EC302">
                <wp:simplePos x="0" y="0"/>
                <wp:positionH relativeFrom="page">
                  <wp:align>center</wp:align>
                </wp:positionH>
                <wp:positionV relativeFrom="paragraph">
                  <wp:posOffset>-2540</wp:posOffset>
                </wp:positionV>
                <wp:extent cx="3408680" cy="6962775"/>
                <wp:effectExtent l="0" t="0" r="1270" b="9525"/>
                <wp:wrapNone/>
                <wp:docPr id="5111" name="Group 5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8680" cy="6962775"/>
                          <a:chOff x="0" y="0"/>
                          <a:chExt cx="3408680" cy="7268301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50800" y="50800"/>
                            <a:ext cx="1653540" cy="716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0" h="7166712">
                                <a:moveTo>
                                  <a:pt x="0" y="0"/>
                                </a:moveTo>
                                <a:lnTo>
                                  <a:pt x="1653540" y="0"/>
                                </a:lnTo>
                                <a:lnTo>
                                  <a:pt x="165354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7153999"/>
                                </a:lnTo>
                                <a:lnTo>
                                  <a:pt x="1653540" y="7153999"/>
                                </a:lnTo>
                                <a:lnTo>
                                  <a:pt x="1653540" y="7166712"/>
                                </a:lnTo>
                                <a:lnTo>
                                  <a:pt x="0" y="7166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704340" cy="7268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7268301">
                                <a:moveTo>
                                  <a:pt x="0" y="0"/>
                                </a:moveTo>
                                <a:lnTo>
                                  <a:pt x="1704340" y="0"/>
                                </a:lnTo>
                                <a:lnTo>
                                  <a:pt x="170434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7230199"/>
                                </a:lnTo>
                                <a:lnTo>
                                  <a:pt x="1704340" y="7230199"/>
                                </a:lnTo>
                                <a:lnTo>
                                  <a:pt x="1704340" y="7268301"/>
                                </a:lnTo>
                                <a:lnTo>
                                  <a:pt x="0" y="7268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04340" y="50800"/>
                            <a:ext cx="1653540" cy="716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0" h="7166712">
                                <a:moveTo>
                                  <a:pt x="0" y="0"/>
                                </a:moveTo>
                                <a:lnTo>
                                  <a:pt x="1653540" y="0"/>
                                </a:lnTo>
                                <a:lnTo>
                                  <a:pt x="1653540" y="7166712"/>
                                </a:lnTo>
                                <a:lnTo>
                                  <a:pt x="0" y="7166712"/>
                                </a:lnTo>
                                <a:lnTo>
                                  <a:pt x="0" y="7153999"/>
                                </a:lnTo>
                                <a:lnTo>
                                  <a:pt x="1640840" y="7153999"/>
                                </a:lnTo>
                                <a:lnTo>
                                  <a:pt x="16408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704340" y="0"/>
                            <a:ext cx="1704340" cy="7268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7268301">
                                <a:moveTo>
                                  <a:pt x="0" y="0"/>
                                </a:moveTo>
                                <a:lnTo>
                                  <a:pt x="1704340" y="0"/>
                                </a:lnTo>
                                <a:lnTo>
                                  <a:pt x="1704340" y="7268301"/>
                                </a:lnTo>
                                <a:lnTo>
                                  <a:pt x="0" y="7268301"/>
                                </a:lnTo>
                                <a:lnTo>
                                  <a:pt x="0" y="7230199"/>
                                </a:lnTo>
                                <a:lnTo>
                                  <a:pt x="1666240" y="7230199"/>
                                </a:lnTo>
                                <a:lnTo>
                                  <a:pt x="1666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78867" y="660527"/>
                            <a:ext cx="3257423" cy="223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423" h="2236597">
                                <a:moveTo>
                                  <a:pt x="0" y="0"/>
                                </a:moveTo>
                                <a:lnTo>
                                  <a:pt x="0" y="2236597"/>
                                </a:lnTo>
                                <a:lnTo>
                                  <a:pt x="2850261" y="2236597"/>
                                </a:lnTo>
                                <a:lnTo>
                                  <a:pt x="3257423" y="1957070"/>
                                </a:lnTo>
                                <a:lnTo>
                                  <a:pt x="325742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929128" y="2617597"/>
                            <a:ext cx="407162" cy="27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162" h="279527">
                                <a:moveTo>
                                  <a:pt x="0" y="279527"/>
                                </a:moveTo>
                                <a:lnTo>
                                  <a:pt x="105410" y="9525"/>
                                </a:lnTo>
                                <a:cubicBezTo>
                                  <a:pt x="146177" y="52324"/>
                                  <a:pt x="254508" y="52324"/>
                                  <a:pt x="407162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57150" y="3242310"/>
                            <a:ext cx="3272663" cy="114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663" h="1140333">
                                <a:moveTo>
                                  <a:pt x="0" y="0"/>
                                </a:moveTo>
                                <a:lnTo>
                                  <a:pt x="0" y="1140333"/>
                                </a:lnTo>
                                <a:lnTo>
                                  <a:pt x="2863470" y="1140333"/>
                                </a:lnTo>
                                <a:lnTo>
                                  <a:pt x="3272663" y="997839"/>
                                </a:lnTo>
                                <a:lnTo>
                                  <a:pt x="327266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2920620" y="4240149"/>
                            <a:ext cx="409194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142494">
                                <a:moveTo>
                                  <a:pt x="0" y="142494"/>
                                </a:moveTo>
                                <a:lnTo>
                                  <a:pt x="105918" y="4826"/>
                                </a:lnTo>
                                <a:cubicBezTo>
                                  <a:pt x="146812" y="26670"/>
                                  <a:pt x="255777" y="26670"/>
                                  <a:pt x="409194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57150" y="4777613"/>
                            <a:ext cx="3234563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 h="493395">
                                <a:moveTo>
                                  <a:pt x="0" y="0"/>
                                </a:moveTo>
                                <a:lnTo>
                                  <a:pt x="0" y="493395"/>
                                </a:lnTo>
                                <a:lnTo>
                                  <a:pt x="2830196" y="493395"/>
                                </a:lnTo>
                                <a:lnTo>
                                  <a:pt x="3234563" y="431673"/>
                                </a:lnTo>
                                <a:lnTo>
                                  <a:pt x="323456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2887346" y="5209286"/>
                            <a:ext cx="404368" cy="6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68" h="61722">
                                <a:moveTo>
                                  <a:pt x="0" y="61722"/>
                                </a:moveTo>
                                <a:lnTo>
                                  <a:pt x="104648" y="2159"/>
                                </a:lnTo>
                                <a:cubicBezTo>
                                  <a:pt x="145161" y="11557"/>
                                  <a:pt x="252730" y="11557"/>
                                  <a:pt x="404368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CCAB6" id="Group 5111" o:spid="_x0000_s1026" style="position:absolute;margin-left:0;margin-top:-.2pt;width:268.4pt;height:548.25pt;z-index:-251656192;mso-position-horizontal:center;mso-position-horizontal-relative:page;mso-height-relative:margin" coordsize="34086,72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">
                <v:shape id="Shape 339" o:spid="_x0000_s1027" style="position:absolute;left:508;top:508;width:16535;height:71667;visibility:visible;mso-wrap-style:square;v-text-anchor:top" coordsize="1653540,716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" path="m,l1653540,r,12700l12700,12700r,7141299l1653540,7153999r,12713l,7166712,,xe" fillcolor="#d6e0e0" stroked="f" strokeweight="0">
                  <v:stroke miterlimit="83231f" joinstyle="miter"/>
                  <v:path arrowok="t" textboxrect="0,0,1653540,7166712"/>
                </v:shape>
                <v:shape id="Shape 340" o:spid="_x0000_s1028" style="position:absolute;width:17043;height:72683;visibility:visible;mso-wrap-style:square;v-text-anchor:top" coordsize="1704340,726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" path="m,l1704340,r,38100l38100,38100r,7192099l1704340,7230199r,38102l,7268301,,xe" fillcolor="#d6e0e0" stroked="f" strokeweight="0">
                  <v:stroke miterlimit="83231f" joinstyle="miter"/>
                  <v:path arrowok="t" textboxrect="0,0,1704340,7268301"/>
                </v:shape>
                <v:shape id="Shape 341" o:spid="_x0000_s1029" style="position:absolute;left:17043;top:508;width:16535;height:71667;visibility:visible;mso-wrap-style:square;v-text-anchor:top" coordsize="1653540,716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" path="m,l1653540,r,7166712l,7166712r,-12713l1640840,7153999r,-7141299l,12700,,xe" fillcolor="#d6e0e0" stroked="f" strokeweight="0">
                  <v:stroke miterlimit="83231f" joinstyle="miter"/>
                  <v:path arrowok="t" textboxrect="0,0,1653540,7166712"/>
                </v:shape>
                <v:shape id="Shape 342" o:spid="_x0000_s1030" style="position:absolute;left:17043;width:17043;height:72683;visibility:visible;mso-wrap-style:square;v-text-anchor:top" coordsize="1704340,726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" path="m,l1704340,r,7268301l,7268301r,-38102l1666240,7230199r,-7192099l,38100,,xe" fillcolor="#d6e0e0" stroked="f" strokeweight="0">
                  <v:stroke miterlimit="83231f" joinstyle="miter"/>
                  <v:path arrowok="t" textboxrect="0,0,1704340,7268301"/>
                </v:shape>
                <v:shape id="Shape 441" o:spid="_x0000_s1031" style="position:absolute;left:788;top:6605;width:32574;height:22366;visibility:visible;mso-wrap-style:square;v-text-anchor:top" coordsize="3257423,223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" path="m,l,2236597r2850261,l3257423,1957070,3257423,,,xe" filled="f">
                  <v:stroke endcap="round"/>
                  <v:path arrowok="t" textboxrect="0,0,3257423,2236597"/>
                </v:shape>
                <v:shape id="Shape 442" o:spid="_x0000_s1032" style="position:absolute;left:29291;top:26175;width:4071;height:2796;visibility:visible;mso-wrap-style:square;v-text-anchor:top" coordsize="407162,27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" path="m,279527l105410,9525c146177,52324,254508,52324,407162,e" filled="f">
                  <v:stroke endcap="round"/>
                  <v:path arrowok="t" textboxrect="0,0,407162,279527"/>
                </v:shape>
                <v:shape id="Shape 443" o:spid="_x0000_s1033" style="position:absolute;left:571;top:32423;width:32727;height:11403;visibility:visible;mso-wrap-style:square;v-text-anchor:top" coordsize="3272663,114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" path="m,l,1140333r2863470,l3272663,997839,3272663,,,xe" filled="f">
                  <v:stroke endcap="round"/>
                  <v:path arrowok="t" textboxrect="0,0,3272663,1140333"/>
                </v:shape>
                <v:shape id="Shape 444" o:spid="_x0000_s1034" style="position:absolute;left:29206;top:42401;width:4092;height:1425;visibility:visible;mso-wrap-style:square;v-text-anchor:top" coordsize="409194,1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" path="m,142494l105918,4826c146812,26670,255777,26670,409194,e" filled="f">
                  <v:stroke endcap="round"/>
                  <v:path arrowok="t" textboxrect="0,0,409194,142494"/>
                </v:shape>
                <v:shape id="Shape 445" o:spid="_x0000_s1035" style="position:absolute;left:571;top:47776;width:32346;height:4934;visibility:visible;mso-wrap-style:square;v-text-anchor:top" coordsize="3234563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" path="m,l,493395r2830196,l3234563,431673,3234563,,,xe" filled="f">
                  <v:stroke endcap="round"/>
                  <v:path arrowok="t" textboxrect="0,0,3234563,493395"/>
                </v:shape>
                <v:shape id="Shape 446" o:spid="_x0000_s1036" style="position:absolute;left:28873;top:52092;width:4044;height:618;visibility:visible;mso-wrap-style:square;v-text-anchor:top" coordsize="404368,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" path="m,61722l104648,2159c145161,11557,252730,11557,404368,e" filled="f">
                  <v:stroke endcap="round"/>
                  <v:path arrowok="t" textboxrect="0,0,404368,61722"/>
                </v:shape>
                <w10:wrap anchorx="page"/>
              </v:group>
            </w:pict>
          </mc:Fallback>
        </mc:AlternateContent>
      </w:r>
      <w:r w:rsidR="004B3272">
        <w:rPr>
          <w:color w:val="C00000"/>
          <w:sz w:val="28"/>
        </w:rPr>
        <w:t xml:space="preserve">Последствия </w:t>
      </w:r>
      <w:proofErr w:type="spellStart"/>
      <w:r w:rsidR="004B3272">
        <w:rPr>
          <w:color w:val="C00000"/>
          <w:sz w:val="28"/>
        </w:rPr>
        <w:t>буллинга</w:t>
      </w:r>
      <w:proofErr w:type="spellEnd"/>
      <w:r w:rsidR="004B3272">
        <w:rPr>
          <w:color w:val="C00000"/>
          <w:sz w:val="28"/>
        </w:rPr>
        <w:t xml:space="preserve"> </w:t>
      </w:r>
    </w:p>
    <w:p w:rsidR="00B91AEE" w:rsidRDefault="00B91AEE" w:rsidP="00B91AEE">
      <w:pPr>
        <w:pStyle w:val="a3"/>
        <w:rPr>
          <w:b/>
        </w:rPr>
      </w:pPr>
    </w:p>
    <w:p w:rsidR="00B91AEE" w:rsidRPr="00B91AEE" w:rsidRDefault="004B3272" w:rsidP="00B91AEE">
      <w:pPr>
        <w:pStyle w:val="a3"/>
        <w:rPr>
          <w:b/>
        </w:rPr>
      </w:pPr>
      <w:r w:rsidRPr="00B91AEE">
        <w:rPr>
          <w:b/>
        </w:rPr>
        <w:t>Для жертвы: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коммуникативные проблемы,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низкая самооценка,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страх перед выступлениями,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недоверие к людям,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может повышаться агрессия,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высокий суицидальный риск,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депрессия,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уходы из школы,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чувство тревоги,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соматические реакции,</w:t>
      </w:r>
    </w:p>
    <w:p w:rsidR="00E27B96" w:rsidRDefault="00B91AEE" w:rsidP="00B91AEE">
      <w:pPr>
        <w:pStyle w:val="a3"/>
        <w:ind w:left="0" w:firstLine="0"/>
      </w:pPr>
      <w:r>
        <w:t xml:space="preserve">        - </w:t>
      </w:r>
      <w:r w:rsidR="004B3272">
        <w:t>когнитивные нарушения,</w:t>
      </w:r>
    </w:p>
    <w:p w:rsidR="00207E84" w:rsidRDefault="00B91AEE" w:rsidP="00B91AEE">
      <w:pPr>
        <w:pStyle w:val="a3"/>
        <w:ind w:left="0" w:firstLine="0"/>
      </w:pPr>
      <w:r>
        <w:t xml:space="preserve">        - </w:t>
      </w:r>
      <w:r w:rsidR="004B3272">
        <w:t>снижение успеваемости.</w:t>
      </w:r>
    </w:p>
    <w:p w:rsidR="00B91AEE" w:rsidRDefault="00B91AEE" w:rsidP="00B91AEE">
      <w:pPr>
        <w:pStyle w:val="a3"/>
      </w:pPr>
    </w:p>
    <w:p w:rsidR="00207E84" w:rsidRDefault="00B91AEE" w:rsidP="00B91AEE">
      <w:pPr>
        <w:spacing w:after="19" w:line="259" w:lineRule="auto"/>
        <w:ind w:left="0" w:firstLine="0"/>
        <w:jc w:val="left"/>
      </w:pPr>
      <w:r>
        <w:t xml:space="preserve">        </w:t>
      </w:r>
      <w:r w:rsidR="004B3272">
        <w:rPr>
          <w:b/>
        </w:rPr>
        <w:t>Для агрессора:</w:t>
      </w:r>
    </w:p>
    <w:p w:rsidR="00B91AEE" w:rsidRDefault="00B91AEE" w:rsidP="00E27B96">
      <w:pPr>
        <w:pStyle w:val="a3"/>
        <w:jc w:val="left"/>
      </w:pPr>
    </w:p>
    <w:p w:rsidR="003A4ED5" w:rsidRDefault="003A4ED5" w:rsidP="00F4587D">
      <w:pPr>
        <w:pStyle w:val="a3"/>
        <w:ind w:left="758" w:firstLine="0"/>
        <w:jc w:val="left"/>
      </w:pPr>
      <w:r>
        <w:t xml:space="preserve">- </w:t>
      </w:r>
      <w:r w:rsidR="004B3272">
        <w:t xml:space="preserve">чувство вины, </w:t>
      </w:r>
    </w:p>
    <w:p w:rsidR="003A4ED5" w:rsidRDefault="003A4ED5" w:rsidP="00F4587D">
      <w:pPr>
        <w:pStyle w:val="a3"/>
        <w:ind w:left="758" w:firstLine="0"/>
        <w:jc w:val="left"/>
        <w:rPr>
          <w:rFonts w:ascii="Segoe UI Symbol" w:eastAsia="Segoe UI Symbol" w:hAnsi="Segoe UI Symbol" w:cs="Segoe UI Symbol"/>
          <w:sz w:val="20"/>
        </w:rPr>
      </w:pPr>
      <w:r>
        <w:t>-</w:t>
      </w:r>
      <w:r w:rsidR="00E27B96">
        <w:t xml:space="preserve">негативные эмоции со стороны окружающих, </w:t>
      </w:r>
    </w:p>
    <w:p w:rsidR="00E27B96" w:rsidRDefault="003A4ED5" w:rsidP="00F4587D">
      <w:pPr>
        <w:pStyle w:val="a3"/>
        <w:ind w:left="758" w:firstLine="0"/>
        <w:jc w:val="left"/>
      </w:pPr>
      <w:r>
        <w:rPr>
          <w:rFonts w:asciiTheme="minorHAnsi" w:eastAsia="Segoe UI Symbol" w:hAnsiTheme="minorHAnsi" w:cs="Segoe UI Symbol"/>
          <w:sz w:val="20"/>
        </w:rPr>
        <w:t>-</w:t>
      </w:r>
      <w:r w:rsidR="00E27B96">
        <w:rPr>
          <w:rFonts w:ascii="Segoe UI Symbol" w:eastAsia="Segoe UI Symbol" w:hAnsi="Segoe UI Symbol" w:cs="Segoe UI Symbol"/>
          <w:sz w:val="20"/>
        </w:rPr>
        <w:t xml:space="preserve"> </w:t>
      </w:r>
      <w:r w:rsidR="00E27B96">
        <w:t xml:space="preserve">высокий риск попасть в криминальные группировки и к совершению правонарушений, </w:t>
      </w:r>
      <w:r>
        <w:rPr>
          <w:rFonts w:ascii="Segoe UI Symbol" w:eastAsia="Segoe UI Symbol" w:hAnsi="Segoe UI Symbol" w:cs="Segoe UI Symbol"/>
          <w:sz w:val="20"/>
        </w:rPr>
        <w:t>-</w:t>
      </w:r>
      <w:r w:rsidR="00E27B96">
        <w:t>отвержение</w:t>
      </w:r>
    </w:p>
    <w:p w:rsidR="00E27B96" w:rsidRDefault="00E27B96" w:rsidP="00E27B96">
      <w:pPr>
        <w:pStyle w:val="a3"/>
        <w:jc w:val="left"/>
        <w:rPr>
          <w:b/>
        </w:rPr>
      </w:pPr>
    </w:p>
    <w:p w:rsidR="003A4ED5" w:rsidRDefault="003A4ED5" w:rsidP="00E27B96">
      <w:pPr>
        <w:pStyle w:val="a3"/>
        <w:jc w:val="left"/>
        <w:rPr>
          <w:b/>
        </w:rPr>
      </w:pPr>
    </w:p>
    <w:p w:rsidR="00E27B96" w:rsidRPr="00E27B96" w:rsidRDefault="003A4ED5" w:rsidP="003A4ED5">
      <w:pPr>
        <w:pStyle w:val="a3"/>
        <w:ind w:left="0" w:firstLine="0"/>
        <w:jc w:val="left"/>
        <w:rPr>
          <w:b/>
        </w:rPr>
      </w:pPr>
      <w:r>
        <w:rPr>
          <w:b/>
        </w:rPr>
        <w:t xml:space="preserve">        </w:t>
      </w:r>
      <w:r w:rsidR="00E27B96" w:rsidRPr="00E27B96">
        <w:rPr>
          <w:b/>
        </w:rPr>
        <w:t>Для педагога:</w:t>
      </w:r>
    </w:p>
    <w:p w:rsidR="00E27B96" w:rsidRDefault="00E27B96" w:rsidP="00E27B96">
      <w:pPr>
        <w:pStyle w:val="a3"/>
        <w:jc w:val="left"/>
      </w:pPr>
      <w:r>
        <w:t xml:space="preserve">В классе сформируется ситуация, где всегда будет Агрессор и </w:t>
      </w:r>
      <w:proofErr w:type="gramStart"/>
      <w:r>
        <w:t>Жертва..</w:t>
      </w:r>
      <w:proofErr w:type="gramEnd"/>
    </w:p>
    <w:p w:rsidR="00E27B96" w:rsidRDefault="00E27B96" w:rsidP="00E27B96">
      <w:pPr>
        <w:pStyle w:val="a3"/>
        <w:ind w:left="0" w:firstLine="0"/>
        <w:jc w:val="left"/>
      </w:pPr>
    </w:p>
    <w:p w:rsidR="00E27B96" w:rsidRPr="00E27B96" w:rsidRDefault="00E27B96" w:rsidP="003A4ED5">
      <w:pPr>
        <w:ind w:left="709" w:firstLine="0"/>
        <w:rPr>
          <w:sz w:val="22"/>
        </w:rPr>
      </w:pPr>
      <w:r w:rsidRPr="00E27B96">
        <w:rPr>
          <w:sz w:val="22"/>
        </w:rPr>
        <w:t>У учителя, имеющего особое отношение к некоторым обучающимся («любимчик»/</w:t>
      </w:r>
    </w:p>
    <w:p w:rsidR="00E27B96" w:rsidRPr="00E27B96" w:rsidRDefault="00E27B96" w:rsidP="003A4ED5">
      <w:pPr>
        <w:ind w:left="709" w:firstLine="0"/>
        <w:rPr>
          <w:sz w:val="22"/>
        </w:rPr>
      </w:pPr>
      <w:r w:rsidRPr="00E27B96">
        <w:rPr>
          <w:sz w:val="22"/>
        </w:rPr>
        <w:t xml:space="preserve">«хулиган»), больше шансов спровоцировать ситуацию </w:t>
      </w:r>
      <w:proofErr w:type="spellStart"/>
      <w:r w:rsidRPr="00E27B96">
        <w:rPr>
          <w:sz w:val="22"/>
        </w:rPr>
        <w:t>буллинга</w:t>
      </w:r>
      <w:proofErr w:type="spellEnd"/>
      <w:r w:rsidRPr="00E27B96">
        <w:rPr>
          <w:sz w:val="22"/>
        </w:rPr>
        <w:t xml:space="preserve">. Когда педагог никого не выделяет и уважительно относится ко всем, ведет работу по сплочению классного коллектива, вероятность возникновения </w:t>
      </w:r>
      <w:proofErr w:type="spellStart"/>
      <w:r w:rsidRPr="00E27B96">
        <w:rPr>
          <w:sz w:val="22"/>
        </w:rPr>
        <w:t>буллинга</w:t>
      </w:r>
      <w:proofErr w:type="spellEnd"/>
      <w:r w:rsidRPr="00E27B96">
        <w:rPr>
          <w:sz w:val="22"/>
        </w:rPr>
        <w:t xml:space="preserve"> сводится к минимуму</w:t>
      </w:r>
      <w:r w:rsidRPr="00E27B96">
        <w:rPr>
          <w:rFonts w:ascii="Calibri" w:eastAsia="Calibri" w:hAnsi="Calibri" w:cs="Calibri"/>
          <w:sz w:val="22"/>
        </w:rPr>
        <w:t>.</w:t>
      </w:r>
    </w:p>
    <w:p w:rsidR="00207E84" w:rsidRDefault="00207E84" w:rsidP="00E27B96">
      <w:pPr>
        <w:pStyle w:val="a4"/>
        <w:spacing w:after="532"/>
        <w:ind w:left="194" w:firstLine="0"/>
      </w:pPr>
    </w:p>
    <w:p w:rsidR="00207E84" w:rsidRDefault="004B3272" w:rsidP="00E27B96">
      <w:pPr>
        <w:ind w:left="0" w:firstLine="319"/>
      </w:pPr>
      <w:r>
        <w:rPr>
          <w:rFonts w:ascii="Calibri" w:eastAsia="Calibri" w:hAnsi="Calibri" w:cs="Calibri"/>
          <w:b/>
        </w:rPr>
        <w:t xml:space="preserve"> </w:t>
      </w:r>
    </w:p>
    <w:sectPr w:rsidR="00207E84">
      <w:pgSz w:w="16838" w:h="11906" w:orient="landscape"/>
      <w:pgMar w:top="330" w:right="5888" w:bottom="209" w:left="5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217"/>
    <w:multiLevelType w:val="hybridMultilevel"/>
    <w:tmpl w:val="A8EE2244"/>
    <w:lvl w:ilvl="0" w:tplc="E7F8C098">
      <w:start w:val="1"/>
      <w:numFmt w:val="bullet"/>
      <w:lvlText w:val=""/>
      <w:lvlJc w:val="left"/>
      <w:pPr>
        <w:ind w:left="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610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48EBB6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306594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86DEE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3E699C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590A2DE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8099D8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48FC36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67803"/>
    <w:multiLevelType w:val="hybridMultilevel"/>
    <w:tmpl w:val="A57AEB46"/>
    <w:lvl w:ilvl="0" w:tplc="737AA3A4">
      <w:start w:val="1"/>
      <w:numFmt w:val="bullet"/>
      <w:lvlText w:val=""/>
      <w:lvlJc w:val="left"/>
      <w:pPr>
        <w:ind w:left="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0AB956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AA4A24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2B2E4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A0838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8FE9E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681A8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4F17E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AA910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CA2F77"/>
    <w:multiLevelType w:val="hybridMultilevel"/>
    <w:tmpl w:val="C5C6B79C"/>
    <w:lvl w:ilvl="0" w:tplc="131EB78A">
      <w:start w:val="1"/>
      <w:numFmt w:val="bullet"/>
      <w:lvlText w:val="•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88776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0D4D4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6A50C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B01910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62CBE4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0326C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AE7D8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BC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F3EBF"/>
    <w:multiLevelType w:val="hybridMultilevel"/>
    <w:tmpl w:val="D334EF0A"/>
    <w:lvl w:ilvl="0" w:tplc="F9F4AE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C8828">
      <w:start w:val="1"/>
      <w:numFmt w:val="bullet"/>
      <w:lvlText w:val="o"/>
      <w:lvlJc w:val="left"/>
      <w:pPr>
        <w:ind w:left="1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06CB8">
      <w:start w:val="1"/>
      <w:numFmt w:val="bullet"/>
      <w:lvlText w:val="▪"/>
      <w:lvlJc w:val="left"/>
      <w:pPr>
        <w:ind w:left="1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1C5534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4902A">
      <w:start w:val="1"/>
      <w:numFmt w:val="bullet"/>
      <w:lvlText w:val="o"/>
      <w:lvlJc w:val="left"/>
      <w:pPr>
        <w:ind w:left="3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2C4E40">
      <w:start w:val="1"/>
      <w:numFmt w:val="bullet"/>
      <w:lvlText w:val="▪"/>
      <w:lvlJc w:val="left"/>
      <w:pPr>
        <w:ind w:left="4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2C6FE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AFDD0">
      <w:start w:val="1"/>
      <w:numFmt w:val="bullet"/>
      <w:lvlText w:val="o"/>
      <w:lvlJc w:val="left"/>
      <w:pPr>
        <w:ind w:left="5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0FEB8">
      <w:start w:val="1"/>
      <w:numFmt w:val="bullet"/>
      <w:lvlText w:val="▪"/>
      <w:lvlJc w:val="left"/>
      <w:pPr>
        <w:ind w:left="6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84"/>
    <w:rsid w:val="00207E84"/>
    <w:rsid w:val="003A4ED5"/>
    <w:rsid w:val="004B3272"/>
    <w:rsid w:val="00771B56"/>
    <w:rsid w:val="007F2128"/>
    <w:rsid w:val="00B91AEE"/>
    <w:rsid w:val="00E27B96"/>
    <w:rsid w:val="00F4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089A"/>
  <w15:docId w15:val="{746A3AF2-14E1-4CB0-A2D9-7CAD01D9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7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27B96"/>
    <w:pPr>
      <w:spacing w:after="0" w:line="240" w:lineRule="auto"/>
      <w:ind w:left="7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E2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Пользователь Windows</cp:lastModifiedBy>
  <cp:revision>8</cp:revision>
  <dcterms:created xsi:type="dcterms:W3CDTF">2025-01-10T06:29:00Z</dcterms:created>
  <dcterms:modified xsi:type="dcterms:W3CDTF">2025-01-13T10:56:00Z</dcterms:modified>
</cp:coreProperties>
</file>