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28"/>
          <w:szCs w:val="28"/>
        </w:rPr>
        <w:t>КОРОТКО ОБ АВТОКРЕСЛЕ В ВОПРОСАХ И ОТВЕТАХ</w:t>
      </w:r>
    </w:p>
    <w:p w:rsid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>ЧТО ТАКОЕ АВТОКРЕСЛО?</w:t>
      </w: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>Детское автокресло – это удерживающее устройство, предназначенное для перевозки детей в автомобиле (ДУУ). Автокресло предназначено для маленьких пассажиров от рождения до достижения ими роста 150 см (или веса 36 кг).</w:t>
      </w: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>Главная задача автокресла – обеспечить безопасность ребёнка при дорожно-транспортном происшествии, экстренном торможении или резких манёврах.</w:t>
      </w:r>
    </w:p>
    <w:p w:rsid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>ПОЧЕМУ АВТОКРЕСЛО?</w:t>
      </w: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>По данным Всемирной организации здравоохранения, использование в транспортных средствах детских удерживающих устройств позволяет снизить смертность среди младенцев на 71%, а среди детей более старшего возраста – на 54%. Применение таких устройств является обязательным для детей до 12-летнего возраста во всех странах с высоким уровнем автомобилизации.</w:t>
      </w: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>Принципиальная необходимость фиксации ребёнка в автомобиле в специальном детском удерживающем устройстве, а не на руках у родителя, обусловлена тем, что при резком торможении (ударе) при скорости 50 км/ч вес пассажира возрастает более чем в 30 раз. Именно поэтому перевозка ребёнка на руках считается самой опасной: если вес ребёнка 10 кг, то в момент удара он будет весить уже более 300 кг и удержать его, чтобы уберечь от резкого удара о переднее кресло, будет практически невозможно.</w:t>
      </w:r>
    </w:p>
    <w:p w:rsid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>КАК И КУДА УСТАНОВИТЬ АВТОКРЕСЛО</w:t>
      </w: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>Обратите внимание на инструкцию по установке автокресла в автомобиле. Попросите консультанта показать вам, как закрепить кресло в автомобиле и как правильно пристегнуть ребёнка.</w:t>
      </w: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 xml:space="preserve">Для крепления автокресел всех групп используется трёхточечный ремень безопасности. Альтернативный способ установки автокресла ISOFIX представляет собой жёсткое крепление кресла к кузову автомобиля, что обеспечивает лучшую защиту ребёнка. Это подтверждают многочисленные независимые </w:t>
      </w:r>
      <w:proofErr w:type="spellStart"/>
      <w:r w:rsidRPr="00701733">
        <w:rPr>
          <w:rFonts w:ascii="Times New Roman" w:hAnsi="Times New Roman" w:cs="Times New Roman"/>
          <w:sz w:val="28"/>
          <w:szCs w:val="28"/>
        </w:rPr>
        <w:t>краш</w:t>
      </w:r>
      <w:proofErr w:type="spellEnd"/>
      <w:r w:rsidRPr="00701733">
        <w:rPr>
          <w:rFonts w:ascii="Times New Roman" w:hAnsi="Times New Roman" w:cs="Times New Roman"/>
          <w:sz w:val="28"/>
          <w:szCs w:val="28"/>
        </w:rPr>
        <w:t>-тесты. Другой важный момент – система ISOFIX значительно снижает вероятность неправильной установки детского сиденья.</w:t>
      </w: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>Автокресло должно прочно устанавливаться в автомобиле. Если вы установили ДУУ в машину правильно, причём не важно, при помощи ремня безопасности или системы ISOFIX, но его легко можно сместить рукой, лучше не покупать такое кресло. Прочная фиксация в машине – это залог безопасности вашего ребёнка.</w:t>
      </w:r>
    </w:p>
    <w:p w:rsid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>КАК ПРАВИЛЬНО ПЕРЕВОЗИТЬ РЕБЁНКА В АВТОКРЕСЛЕ?</w:t>
      </w: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>Усадив ребёнка в автокресло, пристегните его внутренними ремнями или трёхточечными ремнями безопасности, в зависимости от группы кресла. Обязательно проверьте натяжение ремней – они не должны провисать.</w:t>
      </w: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>Для игры во время поездки давайте ребёнку только мягкие игрушки. Для младенцев используйте только специальные игрушки для автокресел. Если ваш ребёнок смотрит во время поездки мультфильмы – имейте в виду, все жёсткие предметы во время поездки должны быть закреплены. Не давайте ему в руки DVD-проигрыватель или книгу.</w:t>
      </w: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54FDF" w:rsidRPr="00701733" w:rsidRDefault="00654FDF" w:rsidP="00701733">
      <w:pPr>
        <w:pStyle w:val="a6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0173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КАК ПОНЯТЬ МАРКИРОВКУ СЕРТИФИКАЦИИ?</w:t>
      </w: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54FDF" w:rsidRPr="00701733" w:rsidRDefault="00654FDF" w:rsidP="00701733">
      <w:pPr>
        <w:pStyle w:val="a6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17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Информация о соответствии детского кресла правилам ЕСЕ-R 44/04 должна обязательно находиться на бирке оранжевого цвета, прикреплённой к креслу</w:t>
      </w:r>
    </w:p>
    <w:p w:rsidR="00654FDF" w:rsidRPr="00701733" w:rsidRDefault="00654FDF" w:rsidP="00701733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FDF" w:rsidRPr="00701733" w:rsidRDefault="00654FDF" w:rsidP="00701733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европейским нормам безопасности на детском удерживающем устройстве обязательно проставляются знаки соответствия и официального утверждения.</w:t>
      </w:r>
    </w:p>
    <w:p w:rsidR="00654FDF" w:rsidRPr="00701733" w:rsidRDefault="00654FDF" w:rsidP="00701733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рисунке слева – знак официального утверждения со следующими обозначениями: UNIVERSAL – устройство можно использовать на любых типах транспортных средств; Y – устройство с проходящей между ног лямкой. Цифра означает код страны:</w:t>
      </w:r>
    </w:p>
    <w:p w:rsidR="00654FDF" w:rsidRPr="00701733" w:rsidRDefault="00654FDF" w:rsidP="00701733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3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Германия, 2 – Франция, 3 – Италия, 4 – Нидерланды и т.д.</w:t>
      </w:r>
    </w:p>
    <w:p w:rsidR="00654FDF" w:rsidRPr="00701733" w:rsidRDefault="00654FDF" w:rsidP="00701733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снизу – номер официального утверждения.</w:t>
      </w:r>
    </w:p>
    <w:p w:rsidR="00654FDF" w:rsidRPr="00701733" w:rsidRDefault="00654FDF" w:rsidP="00701733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Значок в виде окружности, внутри которой имеется буква Е и цифра, обозначающая страну сертификации (например, 1– Германия, 2 – Франция и т.д.). А рядом со знаком соответствия указывается тип и группа детского кресла.</w:t>
      </w:r>
    </w:p>
    <w:p w:rsidR="00654FDF" w:rsidRPr="00701733" w:rsidRDefault="00654FDF" w:rsidP="00701733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Внизу знака имеется шестизначный номер, две первые цифры которого (04) – это номер серии действующего стандарта (ЕСЕ R44)</w:t>
      </w:r>
    </w:p>
    <w:p w:rsidR="001A494B" w:rsidRDefault="001A494B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FBF" w:rsidRDefault="00484FBF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FBF" w:rsidRPr="00484FBF" w:rsidRDefault="00484FBF" w:rsidP="00484FBF">
      <w:pPr>
        <w:pStyle w:val="a6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информации сайта </w:t>
      </w:r>
      <w:r w:rsidRPr="00484FBF">
        <w:rPr>
          <w:rFonts w:ascii="Times New Roman" w:hAnsi="Times New Roman" w:cs="Times New Roman"/>
          <w:i/>
          <w:sz w:val="28"/>
          <w:szCs w:val="28"/>
        </w:rPr>
        <w:t>www.dddgazeta.ru</w:t>
      </w:r>
    </w:p>
    <w:sectPr w:rsidR="00484FBF" w:rsidRPr="00484FBF" w:rsidSect="001A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DF"/>
    <w:rsid w:val="001A494B"/>
    <w:rsid w:val="00484FBF"/>
    <w:rsid w:val="004D1B13"/>
    <w:rsid w:val="00654FDF"/>
    <w:rsid w:val="00701733"/>
    <w:rsid w:val="00D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8B299-7354-4B8B-BB17-1A4AF863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94B"/>
  </w:style>
  <w:style w:type="paragraph" w:styleId="1">
    <w:name w:val="heading 1"/>
    <w:basedOn w:val="a"/>
    <w:link w:val="10"/>
    <w:uiPriority w:val="9"/>
    <w:qFormat/>
    <w:rsid w:val="00654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7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F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F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017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7017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1768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  <w:div w:id="17269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685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Пользователь Windows</cp:lastModifiedBy>
  <cp:revision>2</cp:revision>
  <dcterms:created xsi:type="dcterms:W3CDTF">2022-11-01T18:56:00Z</dcterms:created>
  <dcterms:modified xsi:type="dcterms:W3CDTF">2022-11-01T18:56:00Z</dcterms:modified>
</cp:coreProperties>
</file>